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E70F8DA" w:rsidP="1808D429" w:rsidRDefault="61BAAB61" w14:paraId="64127CE7" w14:textId="105DDCFB">
      <w:pPr>
        <w:spacing w:after="0" w:line="240" w:lineRule="auto"/>
        <w:rPr>
          <w:rFonts w:ascii="Calibri" w:hAnsi="Calibri" w:eastAsia="Calibri" w:cs="Calibri"/>
          <w:color w:val="000000" w:themeColor="text1"/>
          <w:lang w:val="en-GB"/>
        </w:rPr>
      </w:pPr>
      <w:r w:rsidRPr="3FA698EC">
        <w:rPr>
          <w:rFonts w:ascii="Calibri" w:hAnsi="Calibri" w:eastAsia="Calibri" w:cs="Calibri"/>
          <w:color w:val="000000" w:themeColor="text1"/>
          <w:lang w:val="en-GB"/>
        </w:rPr>
        <w:t xml:space="preserve">FOR IMMEDIATE RELEASE </w:t>
      </w:r>
    </w:p>
    <w:p w:rsidR="3E70F8DA" w:rsidP="1808D429" w:rsidRDefault="3E70F8DA" w14:paraId="22BF162A" w14:textId="3A75F066">
      <w:pPr>
        <w:spacing w:after="0" w:line="240" w:lineRule="auto"/>
        <w:rPr>
          <w:rFonts w:ascii="Calibri" w:hAnsi="Calibri" w:eastAsia="Calibri" w:cs="Calibri"/>
          <w:color w:val="000000" w:themeColor="text1"/>
        </w:rPr>
      </w:pPr>
      <w:r w:rsidRPr="1808D429">
        <w:rPr>
          <w:rFonts w:ascii="Calibri" w:hAnsi="Calibri" w:eastAsia="Calibri" w:cs="Calibri"/>
          <w:b/>
          <w:bCs/>
          <w:color w:val="000000" w:themeColor="text1"/>
          <w:lang w:val="en-GB"/>
        </w:rPr>
        <w:t>Sony Contact:</w:t>
      </w:r>
      <w:r w:rsidRPr="1808D429">
        <w:rPr>
          <w:rFonts w:ascii="Calibri" w:hAnsi="Calibri" w:eastAsia="Calibri" w:cs="Calibri"/>
          <w:color w:val="000000" w:themeColor="text1"/>
          <w:lang w:val="en-GB"/>
        </w:rPr>
        <w:t xml:space="preserve"> </w:t>
      </w:r>
    </w:p>
    <w:p w:rsidR="3E70F8DA" w:rsidP="1808D429" w:rsidRDefault="3E70F8DA" w14:paraId="3664BD52" w14:textId="4F1BBE4D">
      <w:pPr>
        <w:spacing w:after="0" w:line="240" w:lineRule="auto"/>
        <w:rPr>
          <w:rFonts w:ascii="Calibri" w:hAnsi="Calibri" w:eastAsia="Calibri" w:cs="Calibri"/>
          <w:color w:val="000000" w:themeColor="text1"/>
        </w:rPr>
      </w:pPr>
      <w:r w:rsidRPr="1808D429">
        <w:rPr>
          <w:rFonts w:ascii="Calibri" w:hAnsi="Calibri" w:eastAsia="Calibri" w:cs="Calibri"/>
          <w:color w:val="000000" w:themeColor="text1"/>
          <w:lang w:val="en-GB"/>
        </w:rPr>
        <w:t xml:space="preserve">Caitlin Davis, Imaging Products &amp; Solutions Americas </w:t>
      </w:r>
    </w:p>
    <w:p w:rsidR="3E70F8DA" w:rsidP="1808D429" w:rsidRDefault="00000000" w14:paraId="4212F86C" w14:textId="758F4B3D">
      <w:pPr>
        <w:spacing w:after="0" w:line="240" w:lineRule="auto"/>
        <w:rPr>
          <w:rFonts w:ascii="Calibri" w:hAnsi="Calibri" w:eastAsia="Calibri" w:cs="Calibri"/>
          <w:color w:val="000000" w:themeColor="text1"/>
        </w:rPr>
      </w:pPr>
      <w:hyperlink r:id="rId10">
        <w:r w:rsidRPr="1808D429" w:rsidR="3E70F8DA">
          <w:rPr>
            <w:rStyle w:val="Hyperlink"/>
            <w:rFonts w:ascii="Calibri" w:hAnsi="Calibri" w:eastAsia="Calibri" w:cs="Calibri"/>
            <w:lang w:val="en-GB"/>
          </w:rPr>
          <w:t>Caitlin.Davis@sony.com</w:t>
        </w:r>
      </w:hyperlink>
    </w:p>
    <w:p w:rsidR="1808D429" w:rsidP="1808D429" w:rsidRDefault="1808D429" w14:paraId="3BF0DF89" w14:textId="0E742FBC">
      <w:pPr>
        <w:rPr>
          <w:b/>
          <w:bCs/>
        </w:rPr>
      </w:pPr>
    </w:p>
    <w:p w:rsidRPr="00344D63" w:rsidR="00344D63" w:rsidP="1808D429" w:rsidRDefault="00344D63" w14:paraId="359A5011" w14:textId="249B4F9F">
      <w:pPr>
        <w:jc w:val="center"/>
        <w:rPr>
          <w:b/>
          <w:bCs/>
        </w:rPr>
      </w:pPr>
      <w:r w:rsidRPr="1808D429">
        <w:rPr>
          <w:b/>
          <w:bCs/>
        </w:rPr>
        <w:t xml:space="preserve">Sony Electronics </w:t>
      </w:r>
      <w:r w:rsidR="007D2CE5">
        <w:rPr>
          <w:b/>
          <w:bCs/>
        </w:rPr>
        <w:t>and</w:t>
      </w:r>
      <w:r w:rsidR="006E05F7">
        <w:rPr>
          <w:b/>
          <w:bCs/>
        </w:rPr>
        <w:t xml:space="preserve"> The</w:t>
      </w:r>
      <w:r w:rsidRPr="1808D429">
        <w:rPr>
          <w:b/>
          <w:bCs/>
        </w:rPr>
        <w:t xml:space="preserve"> A</w:t>
      </w:r>
      <w:r w:rsidRPr="1808D429" w:rsidR="003106C3">
        <w:rPr>
          <w:b/>
          <w:bCs/>
        </w:rPr>
        <w:t xml:space="preserve">ssociated </w:t>
      </w:r>
      <w:r w:rsidRPr="1808D429">
        <w:rPr>
          <w:b/>
          <w:bCs/>
        </w:rPr>
        <w:t>P</w:t>
      </w:r>
      <w:r w:rsidRPr="1808D429" w:rsidR="003106C3">
        <w:rPr>
          <w:b/>
          <w:bCs/>
        </w:rPr>
        <w:t xml:space="preserve">ress </w:t>
      </w:r>
      <w:r w:rsidR="006E0562">
        <w:rPr>
          <w:b/>
          <w:bCs/>
        </w:rPr>
        <w:t xml:space="preserve">Complete Testing of </w:t>
      </w:r>
      <w:r w:rsidR="00C83AB1">
        <w:rPr>
          <w:b/>
          <w:bCs/>
        </w:rPr>
        <w:t xml:space="preserve">Advanced </w:t>
      </w:r>
      <w:r w:rsidR="006E0562">
        <w:rPr>
          <w:b/>
          <w:bCs/>
        </w:rPr>
        <w:t xml:space="preserve">In-Camera </w:t>
      </w:r>
      <w:r w:rsidR="001B238A">
        <w:rPr>
          <w:b/>
          <w:bCs/>
        </w:rPr>
        <w:t xml:space="preserve">Authenticity </w:t>
      </w:r>
      <w:r w:rsidR="001902A1">
        <w:rPr>
          <w:b/>
          <w:bCs/>
        </w:rPr>
        <w:t xml:space="preserve">Technology </w:t>
      </w:r>
      <w:r w:rsidRPr="1808D429" w:rsidR="003106C3">
        <w:rPr>
          <w:b/>
          <w:bCs/>
        </w:rPr>
        <w:t>to</w:t>
      </w:r>
      <w:r w:rsidRPr="1808D429">
        <w:rPr>
          <w:b/>
          <w:bCs/>
        </w:rPr>
        <w:t xml:space="preserve"> </w:t>
      </w:r>
      <w:r w:rsidRPr="1808D429" w:rsidR="29599A99">
        <w:rPr>
          <w:b/>
          <w:bCs/>
        </w:rPr>
        <w:t>A</w:t>
      </w:r>
      <w:r w:rsidRPr="1808D429">
        <w:rPr>
          <w:b/>
          <w:bCs/>
        </w:rPr>
        <w:t xml:space="preserve">ddress </w:t>
      </w:r>
      <w:r w:rsidRPr="1808D429" w:rsidR="2778B685">
        <w:rPr>
          <w:b/>
          <w:bCs/>
        </w:rPr>
        <w:t>G</w:t>
      </w:r>
      <w:r w:rsidRPr="1808D429">
        <w:rPr>
          <w:b/>
          <w:bCs/>
        </w:rPr>
        <w:t xml:space="preserve">rowing </w:t>
      </w:r>
      <w:r w:rsidRPr="1808D429" w:rsidR="14235527">
        <w:rPr>
          <w:b/>
          <w:bCs/>
        </w:rPr>
        <w:t>C</w:t>
      </w:r>
      <w:r w:rsidRPr="1808D429">
        <w:rPr>
          <w:b/>
          <w:bCs/>
        </w:rPr>
        <w:t xml:space="preserve">oncerns </w:t>
      </w:r>
      <w:r w:rsidRPr="1808D429" w:rsidR="7A7DD649">
        <w:rPr>
          <w:b/>
          <w:bCs/>
        </w:rPr>
        <w:t>A</w:t>
      </w:r>
      <w:r w:rsidRPr="1808D429">
        <w:rPr>
          <w:b/>
          <w:bCs/>
        </w:rPr>
        <w:t xml:space="preserve">round </w:t>
      </w:r>
      <w:r w:rsidRPr="1808D429" w:rsidR="70CCBBCF">
        <w:rPr>
          <w:b/>
          <w:bCs/>
        </w:rPr>
        <w:t>F</w:t>
      </w:r>
      <w:r w:rsidRPr="1808D429">
        <w:rPr>
          <w:b/>
          <w:bCs/>
        </w:rPr>
        <w:t xml:space="preserve">ake </w:t>
      </w:r>
      <w:r w:rsidRPr="1808D429" w:rsidR="38A0A833">
        <w:rPr>
          <w:b/>
          <w:bCs/>
        </w:rPr>
        <w:t>I</w:t>
      </w:r>
      <w:r w:rsidRPr="1808D429">
        <w:rPr>
          <w:b/>
          <w:bCs/>
        </w:rPr>
        <w:t>magery</w:t>
      </w:r>
      <w:r w:rsidRPr="1808D429" w:rsidR="00E355BE">
        <w:rPr>
          <w:b/>
          <w:bCs/>
        </w:rPr>
        <w:t xml:space="preserve"> </w:t>
      </w:r>
    </w:p>
    <w:p w:rsidRPr="00F07DCD" w:rsidR="00344D63" w:rsidP="283DF609" w:rsidRDefault="00F94BA4" w14:paraId="04AA952B" w14:textId="3185E6A3">
      <w:pPr>
        <w:jc w:val="center"/>
        <w:rPr>
          <w:i/>
          <w:iCs/>
        </w:rPr>
      </w:pPr>
      <w:r>
        <w:rPr>
          <w:i/>
          <w:iCs/>
        </w:rPr>
        <w:t>New</w:t>
      </w:r>
      <w:r w:rsidRPr="283DF609" w:rsidR="00344D63">
        <w:rPr>
          <w:i/>
          <w:iCs/>
        </w:rPr>
        <w:t xml:space="preserve"> </w:t>
      </w:r>
      <w:r w:rsidRPr="283DF609" w:rsidR="756F5E0C">
        <w:rPr>
          <w:i/>
          <w:iCs/>
        </w:rPr>
        <w:t>I</w:t>
      </w:r>
      <w:r w:rsidRPr="283DF609" w:rsidR="000319E6">
        <w:rPr>
          <w:i/>
          <w:iCs/>
        </w:rPr>
        <w:t>n-</w:t>
      </w:r>
      <w:r w:rsidRPr="283DF609" w:rsidR="06DAEF06">
        <w:rPr>
          <w:i/>
          <w:iCs/>
        </w:rPr>
        <w:t>C</w:t>
      </w:r>
      <w:r w:rsidRPr="283DF609" w:rsidR="000319E6">
        <w:rPr>
          <w:i/>
          <w:iCs/>
        </w:rPr>
        <w:t xml:space="preserve">amera </w:t>
      </w:r>
      <w:r w:rsidRPr="283DF609" w:rsidR="3E5B11B5">
        <w:rPr>
          <w:i/>
          <w:iCs/>
        </w:rPr>
        <w:t>S</w:t>
      </w:r>
      <w:r w:rsidRPr="283DF609" w:rsidR="00D36DE8">
        <w:rPr>
          <w:i/>
          <w:iCs/>
        </w:rPr>
        <w:t xml:space="preserve">ignature </w:t>
      </w:r>
      <w:r w:rsidRPr="283DF609" w:rsidR="1F76E010">
        <w:rPr>
          <w:i/>
          <w:iCs/>
        </w:rPr>
        <w:t>S</w:t>
      </w:r>
      <w:r w:rsidRPr="283DF609" w:rsidR="00344D63">
        <w:rPr>
          <w:i/>
          <w:iCs/>
        </w:rPr>
        <w:t xml:space="preserve">olution </w:t>
      </w:r>
      <w:r w:rsidR="00B8503C">
        <w:rPr>
          <w:rFonts w:ascii="Calibri" w:hAnsi="Calibri" w:eastAsia="Calibri" w:cs="Calibri"/>
          <w:i/>
          <w:iCs/>
        </w:rPr>
        <w:t>A</w:t>
      </w:r>
      <w:r w:rsidRPr="00A569CD" w:rsidR="7618D81F">
        <w:rPr>
          <w:rFonts w:ascii="Calibri" w:hAnsi="Calibri" w:eastAsia="Calibri" w:cs="Calibri"/>
          <w:i/>
          <w:iCs/>
        </w:rPr>
        <w:t xml:space="preserve">ttaches </w:t>
      </w:r>
      <w:r w:rsidR="00B8503C">
        <w:rPr>
          <w:rFonts w:ascii="Calibri" w:hAnsi="Calibri" w:eastAsia="Calibri" w:cs="Calibri"/>
          <w:i/>
          <w:iCs/>
        </w:rPr>
        <w:t>D</w:t>
      </w:r>
      <w:r w:rsidRPr="00A569CD" w:rsidR="00783312">
        <w:rPr>
          <w:rFonts w:ascii="Calibri" w:hAnsi="Calibri" w:eastAsia="Calibri" w:cs="Calibri"/>
          <w:i/>
          <w:iCs/>
        </w:rPr>
        <w:t>igital</w:t>
      </w:r>
      <w:r w:rsidRPr="00A569CD" w:rsidR="7618D81F">
        <w:rPr>
          <w:rFonts w:ascii="Calibri" w:hAnsi="Calibri" w:eastAsia="Calibri" w:cs="Calibri"/>
          <w:i/>
          <w:iCs/>
        </w:rPr>
        <w:t xml:space="preserve"> Certificate to Photos</w:t>
      </w:r>
      <w:r w:rsidRPr="283DF609" w:rsidR="7618D81F">
        <w:rPr>
          <w:rFonts w:ascii="Calibri" w:hAnsi="Calibri" w:eastAsia="Calibri" w:cs="Calibri"/>
        </w:rPr>
        <w:t xml:space="preserve"> </w:t>
      </w:r>
      <w:r w:rsidRPr="283DF609" w:rsidR="00344D63">
        <w:rPr>
          <w:i/>
          <w:iCs/>
        </w:rPr>
        <w:t xml:space="preserve">at the </w:t>
      </w:r>
      <w:r w:rsidRPr="283DF609" w:rsidR="067FC769">
        <w:rPr>
          <w:i/>
          <w:iCs/>
        </w:rPr>
        <w:t>P</w:t>
      </w:r>
      <w:r w:rsidRPr="283DF609" w:rsidR="00344D63">
        <w:rPr>
          <w:i/>
          <w:iCs/>
        </w:rPr>
        <w:t xml:space="preserve">oint of </w:t>
      </w:r>
      <w:r w:rsidRPr="283DF609" w:rsidR="06222A83">
        <w:rPr>
          <w:i/>
          <w:iCs/>
        </w:rPr>
        <w:t>C</w:t>
      </w:r>
      <w:r w:rsidRPr="283DF609" w:rsidR="00344D63">
        <w:rPr>
          <w:i/>
          <w:iCs/>
        </w:rPr>
        <w:t>apture</w:t>
      </w:r>
      <w:r w:rsidRPr="283DF609" w:rsidR="00C64649">
        <w:rPr>
          <w:i/>
          <w:iCs/>
        </w:rPr>
        <w:t xml:space="preserve"> </w:t>
      </w:r>
      <w:r w:rsidRPr="283DF609" w:rsidR="00EF704C">
        <w:rPr>
          <w:i/>
          <w:iCs/>
        </w:rPr>
        <w:t xml:space="preserve">to </w:t>
      </w:r>
      <w:r w:rsidR="00B8503C">
        <w:rPr>
          <w:i/>
          <w:iCs/>
        </w:rPr>
        <w:t>Certify</w:t>
      </w:r>
      <w:r w:rsidR="00783312">
        <w:rPr>
          <w:i/>
          <w:iCs/>
        </w:rPr>
        <w:t xml:space="preserve"> Legitimacy</w:t>
      </w:r>
    </w:p>
    <w:p w:rsidR="00D8029E" w:rsidP="1808D429" w:rsidRDefault="21C6B237" w14:paraId="1A3AAC55" w14:textId="4AEA7619">
      <w:r w:rsidRPr="3FA698EC">
        <w:rPr>
          <w:b/>
          <w:bCs/>
        </w:rPr>
        <w:t xml:space="preserve">SAN DIEGO – Nov. </w:t>
      </w:r>
      <w:r w:rsidRPr="3FA698EC" w:rsidR="13C1B15F">
        <w:rPr>
          <w:b/>
          <w:bCs/>
        </w:rPr>
        <w:t>21</w:t>
      </w:r>
      <w:r w:rsidRPr="3FA698EC">
        <w:rPr>
          <w:b/>
          <w:bCs/>
        </w:rPr>
        <w:t>, 2023</w:t>
      </w:r>
      <w:r w:rsidR="221A9DF1">
        <w:t xml:space="preserve"> – </w:t>
      </w:r>
      <w:r w:rsidR="75B88FA1">
        <w:t>Today</w:t>
      </w:r>
      <w:r w:rsidR="221A9DF1">
        <w:t>,</w:t>
      </w:r>
      <w:r w:rsidR="75B88FA1">
        <w:t xml:space="preserve"> Sony</w:t>
      </w:r>
      <w:r w:rsidR="2CA02A4F">
        <w:t xml:space="preserve"> Electronics</w:t>
      </w:r>
      <w:r w:rsidR="75B88FA1">
        <w:t xml:space="preserve"> announce</w:t>
      </w:r>
      <w:r w:rsidR="00EF0BCD">
        <w:t xml:space="preserve">s </w:t>
      </w:r>
      <w:r w:rsidR="75B88FA1">
        <w:t>the</w:t>
      </w:r>
      <w:r w:rsidR="2CA02A4F">
        <w:t xml:space="preserve"> completio</w:t>
      </w:r>
      <w:r w:rsidR="00A569CD">
        <w:t>n</w:t>
      </w:r>
      <w:r w:rsidR="2CA02A4F">
        <w:t xml:space="preserve"> of </w:t>
      </w:r>
      <w:r w:rsidR="0021275E">
        <w:t>a</w:t>
      </w:r>
      <w:r w:rsidR="00A569CD">
        <w:t xml:space="preserve"> second round of </w:t>
      </w:r>
      <w:r w:rsidR="2CA02A4F">
        <w:t>testing</w:t>
      </w:r>
      <w:r w:rsidR="33693A91">
        <w:t xml:space="preserve"> </w:t>
      </w:r>
      <w:r w:rsidR="122D048D">
        <w:t>for</w:t>
      </w:r>
      <w:r w:rsidR="75B88FA1">
        <w:t xml:space="preserve"> Sony’s </w:t>
      </w:r>
      <w:r w:rsidR="697A0CA4">
        <w:t>in-</w:t>
      </w:r>
      <w:r w:rsidR="6B3F4531">
        <w:t>c</w:t>
      </w:r>
      <w:r w:rsidR="75B88FA1">
        <w:t xml:space="preserve">amera </w:t>
      </w:r>
      <w:r w:rsidR="697A0CA4">
        <w:t>authenticity</w:t>
      </w:r>
      <w:r w:rsidR="1C5F3AEA">
        <w:t xml:space="preserve"> technology</w:t>
      </w:r>
      <w:r w:rsidR="00EF0BCD">
        <w:t xml:space="preserve"> with Associated Press</w:t>
      </w:r>
      <w:r w:rsidR="33693A91">
        <w:t>. Thi</w:t>
      </w:r>
      <w:r w:rsidR="53491E69">
        <w:t>s</w:t>
      </w:r>
      <w:r w:rsidR="1C5F3AEA">
        <w:t xml:space="preserve"> in-camera </w:t>
      </w:r>
      <w:r w:rsidR="697A0CA4">
        <w:t xml:space="preserve">digital signature </w:t>
      </w:r>
      <w:r w:rsidR="002A1F3B">
        <w:t>allows for the creation of</w:t>
      </w:r>
      <w:r w:rsidR="00783312">
        <w:t xml:space="preserve"> a</w:t>
      </w:r>
      <w:r w:rsidR="44D09297">
        <w:t xml:space="preserve"> birth certificate </w:t>
      </w:r>
      <w:r w:rsidR="75AB86C0">
        <w:t xml:space="preserve">for </w:t>
      </w:r>
      <w:r w:rsidR="44D09297">
        <w:t xml:space="preserve">images, </w:t>
      </w:r>
      <w:r w:rsidR="1F9B4469">
        <w:t xml:space="preserve">validating the origin of the </w:t>
      </w:r>
      <w:r w:rsidR="13498F2C">
        <w:t>content.</w:t>
      </w:r>
      <w:r w:rsidR="30FCF849">
        <w:t xml:space="preserve"> </w:t>
      </w:r>
    </w:p>
    <w:p w:rsidRPr="004048C7" w:rsidR="00F04A46" w:rsidP="283DF609" w:rsidRDefault="2C4FD247" w14:paraId="5DC152FC" w14:textId="39610D05">
      <w:pPr>
        <w:rPr>
          <w:color w:val="222222"/>
        </w:rPr>
      </w:pPr>
      <w:r w:rsidR="2C4FD247">
        <w:rPr/>
        <w:t>Sony’s</w:t>
      </w:r>
      <w:r w:rsidR="1F12D04C">
        <w:rPr/>
        <w:t xml:space="preserve"> authenticity </w:t>
      </w:r>
      <w:r w:rsidR="3217D703">
        <w:rPr/>
        <w:t xml:space="preserve">technology </w:t>
      </w:r>
      <w:r w:rsidR="2C4FD247">
        <w:rPr/>
        <w:t>provides</w:t>
      </w:r>
      <w:r w:rsidR="2C4FD247">
        <w:rPr/>
        <w:t xml:space="preserve"> a machine-based digital</w:t>
      </w:r>
      <w:r w:rsidR="00F47CFE">
        <w:rPr/>
        <w:t xml:space="preserve"> signature</w:t>
      </w:r>
      <w:r w:rsidR="2C4FD247">
        <w:rPr/>
        <w:t xml:space="preserve">, removing the opportunity for </w:t>
      </w:r>
      <w:r w:rsidRPr="58E03F78" w:rsidR="2C4FD247">
        <w:rPr>
          <w:color w:val="222222"/>
        </w:rPr>
        <w:t>un</w:t>
      </w:r>
      <w:r w:rsidRPr="58E03F78" w:rsidR="7B7C0151">
        <w:rPr>
          <w:color w:val="222222"/>
        </w:rPr>
        <w:t>detected</w:t>
      </w:r>
      <w:r w:rsidRPr="58E03F78" w:rsidR="2C4FD247">
        <w:rPr>
          <w:color w:val="222222"/>
        </w:rPr>
        <w:t xml:space="preserve"> manipulation at the start.</w:t>
      </w:r>
      <w:r w:rsidR="2C4FD247">
        <w:rPr/>
        <w:t xml:space="preserve"> </w:t>
      </w:r>
      <w:r w:rsidR="2C4FD247">
        <w:rPr/>
        <w:t>The digital signature</w:t>
      </w:r>
      <w:r w:rsidR="00783312">
        <w:rPr/>
        <w:t xml:space="preserve"> </w:t>
      </w:r>
      <w:r w:rsidR="2C4FD247">
        <w:rPr/>
        <w:t xml:space="preserve">is made </w:t>
      </w:r>
      <w:r w:rsidR="29FD6BA3">
        <w:rPr/>
        <w:t xml:space="preserve">inside the camera </w:t>
      </w:r>
      <w:r w:rsidR="2C4FD247">
        <w:rPr/>
        <w:t>at the moment</w:t>
      </w:r>
      <w:r w:rsidR="2C4FD247">
        <w:rPr/>
        <w:t xml:space="preserve"> of capture in the hardware chipset</w:t>
      </w:r>
      <w:r w:rsidR="673CD94E">
        <w:rPr/>
        <w:t>.</w:t>
      </w:r>
      <w:r w:rsidR="2C4FD247">
        <w:rPr/>
        <w:t xml:space="preserve"> </w:t>
      </w:r>
      <w:r w:rsidR="2C4FD247">
        <w:rPr/>
        <w:t>This security feature is aimed at</w:t>
      </w:r>
      <w:r w:rsidRPr="58E03F78" w:rsidR="2C4FD247">
        <w:rPr>
          <w:rFonts w:ascii="Open Sans" w:hAnsi="Open Sans" w:eastAsia="Open Sans" w:cs="Open Sans"/>
          <w:color w:val="222222"/>
          <w:sz w:val="21"/>
          <w:szCs w:val="21"/>
        </w:rPr>
        <w:t xml:space="preserve"> </w:t>
      </w:r>
      <w:r w:rsidRPr="58E03F78" w:rsidR="2C4FD247">
        <w:rPr>
          <w:color w:val="222222"/>
        </w:rPr>
        <w:t>professionals wanting to safeguard the authenticity of their content</w:t>
      </w:r>
      <w:r w:rsidRPr="58E03F78" w:rsidR="553CD028">
        <w:rPr>
          <w:color w:val="222222"/>
        </w:rPr>
        <w:t xml:space="preserve"> and </w:t>
      </w:r>
      <w:r w:rsidRPr="58E03F78" w:rsidR="553CD028">
        <w:rPr>
          <w:color w:val="222222"/>
        </w:rPr>
        <w:t>provides</w:t>
      </w:r>
      <w:r w:rsidRPr="58E03F78" w:rsidR="553CD028">
        <w:rPr>
          <w:color w:val="222222"/>
        </w:rPr>
        <w:t xml:space="preserve"> an extra layer of security </w:t>
      </w:r>
      <w:r w:rsidRPr="58E03F78" w:rsidR="00783312">
        <w:rPr>
          <w:color w:val="222222"/>
        </w:rPr>
        <w:t xml:space="preserve">to aid </w:t>
      </w:r>
      <w:r w:rsidRPr="58E03F78" w:rsidR="553CD028">
        <w:rPr>
          <w:color w:val="222222"/>
        </w:rPr>
        <w:t xml:space="preserve">news </w:t>
      </w:r>
      <w:r w:rsidRPr="58E03F78" w:rsidR="7D6733CC">
        <w:rPr>
          <w:color w:val="222222"/>
        </w:rPr>
        <w:t>agencies in their fight against falsified image</w:t>
      </w:r>
      <w:r w:rsidRPr="58E03F78" w:rsidR="4A0CC96E">
        <w:rPr>
          <w:color w:val="222222"/>
        </w:rPr>
        <w:t>ry</w:t>
      </w:r>
      <w:r w:rsidRPr="58E03F78" w:rsidR="7D6733CC">
        <w:rPr>
          <w:color w:val="222222"/>
        </w:rPr>
        <w:t xml:space="preserve">. </w:t>
      </w:r>
    </w:p>
    <w:p w:rsidRPr="001B430A" w:rsidR="001B430A" w:rsidP="001B430A" w:rsidRDefault="48585EFD" w14:paraId="71570B5B" w14:textId="72CDF54F">
      <w:r w:rsidR="48585EFD">
        <w:rPr/>
        <w:t>“</w:t>
      </w:r>
      <w:r w:rsidR="001B430A">
        <w:rPr/>
        <w:t xml:space="preserve">While the rapid evolution of generative AI (Artificial Intelligence) brings </w:t>
      </w:r>
      <w:r w:rsidR="00E459BC">
        <w:rPr/>
        <w:t xml:space="preserve">new </w:t>
      </w:r>
      <w:r w:rsidR="001B430A">
        <w:rPr/>
        <w:t xml:space="preserve">possibilities for creative expression, it has also led to growing concern about the impact of altered or manipulated imagery in journalism,” says Neal </w:t>
      </w:r>
      <w:r w:rsidR="00E459BC">
        <w:rPr/>
        <w:t>M</w:t>
      </w:r>
      <w:r w:rsidR="001B430A">
        <w:rPr/>
        <w:t xml:space="preserve">anowitz, </w:t>
      </w:r>
      <w:r w:rsidR="001B430A">
        <w:rPr/>
        <w:t>President</w:t>
      </w:r>
      <w:r w:rsidR="001B430A">
        <w:rPr/>
        <w:t xml:space="preserve"> and COO of Sony Electronics</w:t>
      </w:r>
      <w:r w:rsidR="001B430A">
        <w:rPr/>
        <w:t xml:space="preserve">. “The dissemination of false information and images has real world social impact that brings harm not only to our photojournalist and news agency partners, but to </w:t>
      </w:r>
      <w:r w:rsidR="001B430A">
        <w:rPr/>
        <w:t>society as a whole</w:t>
      </w:r>
      <w:r w:rsidR="001B430A">
        <w:rPr/>
        <w:t>. We care deeply about this challenge and are committed to using our resources to help solve it. </w:t>
      </w:r>
      <w:r w:rsidR="001B430A">
        <w:rPr/>
        <w:t>Through Sony’s work on the steering committee for C2PA (Coalition for Content Provenance and Authenticity), we have helped set the current industry standard for the tracking of editing and manipulation of imagery. Additionally, our in-camera authenticity technology has shown valuable results, and we will continue to push its development towards a wider release.”</w:t>
      </w:r>
    </w:p>
    <w:p w:rsidRPr="00B510D8" w:rsidR="001D287C" w:rsidRDefault="001D287C" w14:paraId="68FAFD43" w14:textId="335BA230">
      <w:pPr>
        <w:rPr>
          <w:rStyle w:val="normaltextrun"/>
          <w:rFonts w:ascii="Calibri" w:hAnsi="Calibri" w:cs="Calibri"/>
        </w:rPr>
      </w:pPr>
      <w:r w:rsidRPr="00B510D8">
        <w:rPr>
          <w:rStyle w:val="normaltextrun"/>
          <w:rFonts w:ascii="Calibri" w:hAnsi="Calibri" w:cs="Calibri"/>
          <w:shd w:val="clear" w:color="auto" w:fill="FFFFFF"/>
        </w:rPr>
        <w:t>“Fake and manipulated images are a major concern for news organizations. Not only do they contribute to mis- and disinformation but ultimately</w:t>
      </w:r>
      <w:r w:rsidRPr="00B510D8" w:rsidR="2E578433">
        <w:rPr>
          <w:rStyle w:val="normaltextrun"/>
          <w:rFonts w:ascii="Calibri" w:hAnsi="Calibri" w:cs="Calibri"/>
          <w:shd w:val="clear" w:color="auto" w:fill="FFFFFF"/>
        </w:rPr>
        <w:t>,</w:t>
      </w:r>
      <w:r w:rsidRPr="00B510D8">
        <w:rPr>
          <w:rStyle w:val="normaltextrun"/>
          <w:rFonts w:ascii="Calibri" w:hAnsi="Calibri" w:cs="Calibri"/>
          <w:shd w:val="clear" w:color="auto" w:fill="FFFFFF"/>
        </w:rPr>
        <w:t xml:space="preserve"> they erode the public’s trust in factual, accurate imagery,” said David Ake</w:t>
      </w:r>
      <w:r w:rsidRPr="00B510D8" w:rsidR="31E51328">
        <w:rPr>
          <w:rStyle w:val="normaltextrun"/>
          <w:rFonts w:ascii="Calibri" w:hAnsi="Calibri" w:cs="Calibri"/>
          <w:shd w:val="clear" w:color="auto" w:fill="FFFFFF"/>
        </w:rPr>
        <w:t xml:space="preserve">, </w:t>
      </w:r>
      <w:r w:rsidRPr="00A966EE" w:rsidR="31E51328">
        <w:rPr>
          <w:rStyle w:val="normaltextrun"/>
          <w:rFonts w:ascii="Calibri" w:hAnsi="Calibri" w:cs="Calibri"/>
        </w:rPr>
        <w:t>AP Director of Photography</w:t>
      </w:r>
      <w:r w:rsidRPr="00B510D8">
        <w:rPr>
          <w:rStyle w:val="normaltextrun"/>
          <w:rFonts w:ascii="Calibri" w:hAnsi="Calibri" w:cs="Calibri"/>
          <w:shd w:val="clear" w:color="auto" w:fill="FFFFFF"/>
        </w:rPr>
        <w:t>. “We are proud to be working alongside Sony Electronics to create an authentication solution that can help combat this problem.”</w:t>
      </w:r>
    </w:p>
    <w:p w:rsidRPr="002F4AE9" w:rsidR="000C3EE3" w:rsidRDefault="280DBDB4" w14:paraId="43D61C8D" w14:textId="4F829844">
      <w:pPr>
        <w:rPr>
          <w:b w:val="1"/>
          <w:bCs w:val="1"/>
        </w:rPr>
      </w:pPr>
      <w:r w:rsidR="280DBDB4">
        <w:rPr/>
        <w:t xml:space="preserve">Sony and </w:t>
      </w:r>
      <w:r w:rsidR="007D3A91">
        <w:rPr/>
        <w:t>AP’s</w:t>
      </w:r>
      <w:r w:rsidR="30619A10">
        <w:rPr/>
        <w:t xml:space="preserve"> most recent field test was completed </w:t>
      </w:r>
      <w:r w:rsidR="003F2689">
        <w:rPr/>
        <w:t xml:space="preserve">during </w:t>
      </w:r>
      <w:r w:rsidR="00C974EF">
        <w:rPr/>
        <w:t>October</w:t>
      </w:r>
      <w:r w:rsidR="003F2689">
        <w:rPr/>
        <w:t xml:space="preserve"> of</w:t>
      </w:r>
      <w:r w:rsidR="003F2689">
        <w:rPr/>
        <w:t xml:space="preserve"> 2023</w:t>
      </w:r>
      <w:r w:rsidR="710C330D">
        <w:rPr/>
        <w:t xml:space="preserve">. </w:t>
      </w:r>
      <w:r w:rsidR="710C330D">
        <w:rPr/>
        <w:t>In this</w:t>
      </w:r>
      <w:r w:rsidR="00E172C7">
        <w:rPr/>
        <w:t xml:space="preserve"> </w:t>
      </w:r>
      <w:r w:rsidR="00D7711A">
        <w:rPr/>
        <w:t>month</w:t>
      </w:r>
      <w:r w:rsidR="00C974EF">
        <w:rPr/>
        <w:t>-long</w:t>
      </w:r>
      <w:r w:rsidR="00D7711A">
        <w:rPr/>
        <w:t xml:space="preserve"> </w:t>
      </w:r>
      <w:r w:rsidR="710C330D">
        <w:rPr/>
        <w:t>test</w:t>
      </w:r>
      <w:r w:rsidR="0021275E">
        <w:rPr/>
        <w:t>,</w:t>
      </w:r>
      <w:r w:rsidR="00D7711A">
        <w:rPr/>
        <w:t xml:space="preserve"> both capture authentication and</w:t>
      </w:r>
      <w:r w:rsidR="0021275E">
        <w:rPr/>
        <w:t xml:space="preserve"> </w:t>
      </w:r>
      <w:r w:rsidR="77151A0E">
        <w:rPr/>
        <w:t>workflow process</w:t>
      </w:r>
      <w:r w:rsidR="0021275E">
        <w:rPr/>
        <w:t xml:space="preserve"> </w:t>
      </w:r>
      <w:r w:rsidR="00D7711A">
        <w:rPr/>
        <w:t xml:space="preserve">were </w:t>
      </w:r>
      <w:r w:rsidR="00BE4A9D">
        <w:rPr/>
        <w:t>evaluated</w:t>
      </w:r>
      <w:r w:rsidR="003F2689">
        <w:rPr/>
        <w:t xml:space="preserve">. </w:t>
      </w:r>
      <w:r w:rsidR="00D7711A">
        <w:rPr/>
        <w:t xml:space="preserve">To </w:t>
      </w:r>
      <w:r w:rsidR="007F5F13">
        <w:rPr/>
        <w:t>accomplish</w:t>
      </w:r>
      <w:r w:rsidR="007F5F13">
        <w:rPr/>
        <w:t xml:space="preserve"> </w:t>
      </w:r>
      <w:r w:rsidR="00D7711A">
        <w:rPr/>
        <w:t>this</w:t>
      </w:r>
      <w:r w:rsidR="003F2689">
        <w:rPr/>
        <w:t xml:space="preserve">, Sony </w:t>
      </w:r>
      <w:r w:rsidR="00BE4A9D">
        <w:rPr/>
        <w:t>partnered with</w:t>
      </w:r>
      <w:r w:rsidR="003F2689">
        <w:rPr/>
        <w:t xml:space="preserve"> Camera Bits – the </w:t>
      </w:r>
      <w:r w:rsidR="00430314">
        <w:rPr/>
        <w:t xml:space="preserve">company </w:t>
      </w:r>
      <w:r w:rsidR="00926712">
        <w:rPr/>
        <w:t>behind</w:t>
      </w:r>
      <w:r w:rsidR="00430314">
        <w:rPr/>
        <w:t xml:space="preserve"> </w:t>
      </w:r>
      <w:r w:rsidR="007F5F13">
        <w:rPr/>
        <w:t>the</w:t>
      </w:r>
      <w:r w:rsidR="007F5F13">
        <w:rPr/>
        <w:t xml:space="preserve"> </w:t>
      </w:r>
      <w:r w:rsidR="00430314">
        <w:rPr/>
        <w:t xml:space="preserve">industry standard workflow </w:t>
      </w:r>
      <w:r w:rsidR="00926712">
        <w:rPr/>
        <w:t>tool</w:t>
      </w:r>
      <w:r w:rsidR="00430314">
        <w:rPr/>
        <w:t>, Photo Mechanic.</w:t>
      </w:r>
      <w:r w:rsidR="002F4AE9">
        <w:rPr/>
        <w:t xml:space="preserve"> </w:t>
      </w:r>
      <w:r w:rsidRPr="58E03F78" w:rsidR="002F4AE9">
        <w:rPr>
          <w:rStyle w:val="Strong"/>
          <w:b w:val="0"/>
          <w:bCs w:val="0"/>
        </w:rPr>
        <w:t>Alongside</w:t>
      </w:r>
      <w:r w:rsidRPr="58E03F78" w:rsidR="002F4AE9">
        <w:rPr>
          <w:rStyle w:val="Strong"/>
          <w:b w:val="0"/>
          <w:bCs w:val="0"/>
        </w:rPr>
        <w:t xml:space="preserve"> Sony and AP, Camera Bits created technology in Photo Mechanic that preserves the camera’s digital signature all the way through the metadata editing process.</w:t>
      </w:r>
      <w:r w:rsidRPr="58E03F78" w:rsidR="00430314">
        <w:rPr>
          <w:b w:val="1"/>
          <w:bCs w:val="1"/>
        </w:rPr>
        <w:t xml:space="preserve"> </w:t>
      </w:r>
    </w:p>
    <w:p w:rsidRPr="00B82DB3" w:rsidR="003F2689" w:rsidRDefault="003F2689" w14:paraId="7C2EA12D" w14:textId="23850B25">
      <w:r w:rsidR="003F2689">
        <w:rPr/>
        <w:t xml:space="preserve">“We </w:t>
      </w:r>
      <w:r w:rsidR="00926712">
        <w:rPr/>
        <w:t>appreciate the significant challenge that manipulated imagery</w:t>
      </w:r>
      <w:r w:rsidR="00BE4A9D">
        <w:rPr/>
        <w:t xml:space="preserve"> poses for our</w:t>
      </w:r>
      <w:r w:rsidR="00BE4A9D">
        <w:rPr/>
        <w:t xml:space="preserve"> partners</w:t>
      </w:r>
      <w:r w:rsidR="00926712">
        <w:rPr/>
        <w:t>, and we are highly motivated to play a role in helping solve</w:t>
      </w:r>
      <w:r w:rsidR="00FD6B79">
        <w:rPr/>
        <w:t xml:space="preserve"> it</w:t>
      </w:r>
      <w:r w:rsidR="00926712">
        <w:rPr/>
        <w:t>,</w:t>
      </w:r>
      <w:r w:rsidR="00FD6B79">
        <w:rPr/>
        <w:t>”</w:t>
      </w:r>
      <w:r w:rsidR="00926712">
        <w:rPr/>
        <w:t xml:space="preserve"> says Dennis</w:t>
      </w:r>
      <w:r w:rsidR="00B11E81">
        <w:rPr/>
        <w:t xml:space="preserve"> Walker, </w:t>
      </w:r>
      <w:r w:rsidR="00B11E81">
        <w:rPr/>
        <w:t>President</w:t>
      </w:r>
      <w:r w:rsidR="00B11E81">
        <w:rPr/>
        <w:t xml:space="preserve"> and Founder of Camera Bits</w:t>
      </w:r>
      <w:r w:rsidR="00926712">
        <w:rPr/>
        <w:t xml:space="preserve">. </w:t>
      </w:r>
      <w:r w:rsidR="00FD6B79">
        <w:rPr/>
        <w:t>“</w:t>
      </w:r>
      <w:r w:rsidR="00C35485">
        <w:rPr/>
        <w:t xml:space="preserve">Photo Mechanic has been used by </w:t>
      </w:r>
      <w:r w:rsidR="003329E0">
        <w:rPr/>
        <w:t>the photojournalism industry</w:t>
      </w:r>
      <w:r w:rsidR="00C35485">
        <w:rPr/>
        <w:t xml:space="preserve"> for 25 years and </w:t>
      </w:r>
      <w:r w:rsidR="003329E0">
        <w:rPr/>
        <w:t>continues to</w:t>
      </w:r>
      <w:r w:rsidR="00C35485">
        <w:rPr/>
        <w:t xml:space="preserve"> evolve as the industry introduces new technology</w:t>
      </w:r>
      <w:r w:rsidR="003329E0">
        <w:rPr/>
        <w:t xml:space="preserve">. </w:t>
      </w:r>
      <w:r w:rsidR="003329E0">
        <w:rPr/>
        <w:t xml:space="preserve">We are committed </w:t>
      </w:r>
      <w:r w:rsidR="005D0575">
        <w:rPr/>
        <w:t xml:space="preserve">to ensuring </w:t>
      </w:r>
      <w:r w:rsidR="000E331E">
        <w:rPr/>
        <w:t>Photo Mechanic</w:t>
      </w:r>
      <w:r w:rsidR="005D0575">
        <w:rPr/>
        <w:t xml:space="preserve"> </w:t>
      </w:r>
      <w:r w:rsidR="00C35485">
        <w:rPr/>
        <w:t>remain</w:t>
      </w:r>
      <w:r w:rsidR="005D0575">
        <w:rPr/>
        <w:t>s</w:t>
      </w:r>
      <w:r w:rsidR="00C35485">
        <w:rPr/>
        <w:t xml:space="preserve"> a trusted and authentic workflow solution.</w:t>
      </w:r>
      <w:r w:rsidR="00926712">
        <w:rPr/>
        <w:t xml:space="preserve">” </w:t>
      </w:r>
    </w:p>
    <w:p w:rsidR="001846FA" w:rsidP="00FB3EFB" w:rsidRDefault="782CEC2A" w14:paraId="74CDD0EE" w14:textId="1A841E4F">
      <w:pPr>
        <w:rPr>
          <w:lang w:eastAsia="ja-JP"/>
        </w:rPr>
      </w:pPr>
      <w:r>
        <w:t>Sony’s</w:t>
      </w:r>
      <w:r w:rsidR="0021275E">
        <w:t xml:space="preserve"> new</w:t>
      </w:r>
      <w:r>
        <w:t xml:space="preserve"> </w:t>
      </w:r>
      <w:r w:rsidR="055C21E9">
        <w:t>i</w:t>
      </w:r>
      <w:r>
        <w:t xml:space="preserve">n-camera signature </w:t>
      </w:r>
      <w:r w:rsidR="02591A75">
        <w:t xml:space="preserve">and C2PA </w:t>
      </w:r>
      <w:r w:rsidR="52AAD044">
        <w:t xml:space="preserve">authentication </w:t>
      </w:r>
      <w:r w:rsidR="0B01CCA6">
        <w:t>is planned for relea</w:t>
      </w:r>
      <w:r w:rsidR="7ACF9593">
        <w:t xml:space="preserve">se in </w:t>
      </w:r>
      <w:r w:rsidR="558B2108">
        <w:t>a firmware up</w:t>
      </w:r>
      <w:r w:rsidR="01DA67F6">
        <w:t xml:space="preserve">date in </w:t>
      </w:r>
      <w:r w:rsidR="7ACF9593">
        <w:t xml:space="preserve">the </w:t>
      </w:r>
      <w:r w:rsidR="204D6E98">
        <w:t>newly announced A</w:t>
      </w:r>
      <w:r w:rsidR="01DA67F6">
        <w:t xml:space="preserve">lpha </w:t>
      </w:r>
      <w:r w:rsidR="204D6E98">
        <w:t>9 III</w:t>
      </w:r>
      <w:r w:rsidR="2604C710">
        <w:t>,</w:t>
      </w:r>
      <w:r w:rsidR="558B2108">
        <w:t xml:space="preserve"> </w:t>
      </w:r>
      <w:r w:rsidR="01DA67F6">
        <w:t>Alpha 1</w:t>
      </w:r>
      <w:r w:rsidR="49A32E61">
        <w:t>,</w:t>
      </w:r>
      <w:r w:rsidR="01DA67F6">
        <w:t xml:space="preserve"> and Alpha 7S III in the Spring of 2024</w:t>
      </w:r>
      <w:r w:rsidRPr="00B8503C" w:rsidR="00B8503C">
        <w:rPr>
          <w:rFonts w:ascii="Calibri" w:hAnsi="Calibri" w:cs="Calibri"/>
          <w:b/>
          <w:color w:val="000000"/>
          <w:sz w:val="19"/>
          <w:szCs w:val="19"/>
          <w:bdr w:val="none" w:color="auto" w:sz="0" w:space="0" w:frame="1"/>
          <w:vertAlign w:val="superscript"/>
        </w:rPr>
        <w:t xml:space="preserve"> </w:t>
      </w:r>
      <w:r w:rsidR="00B8503C">
        <w:rPr>
          <w:rStyle w:val="normaltextrun"/>
          <w:rFonts w:ascii="Calibri" w:hAnsi="Calibri" w:cs="Calibri"/>
          <w:b/>
          <w:bCs/>
          <w:color w:val="000000"/>
          <w:sz w:val="19"/>
          <w:szCs w:val="19"/>
          <w:bdr w:val="none" w:color="auto" w:sz="0" w:space="0" w:frame="1"/>
          <w:vertAlign w:val="superscript"/>
        </w:rPr>
        <w:t>i</w:t>
      </w:r>
      <w:r w:rsidR="01DA67F6">
        <w:t>.</w:t>
      </w:r>
      <w:r w:rsidR="37FFEAD8">
        <w:t xml:space="preserve"> </w:t>
      </w:r>
    </w:p>
    <w:p w:rsidR="1C7F803F" w:rsidP="1808D429" w:rsidRDefault="1C7F803F" w14:paraId="529A3216" w14:textId="63F7D478">
      <w:pPr>
        <w:spacing w:after="0" w:line="240" w:lineRule="auto"/>
        <w:rPr>
          <w:rFonts w:ascii="Calibri" w:hAnsi="Calibri" w:eastAsia="Calibri" w:cs="Calibri"/>
          <w:color w:val="000000" w:themeColor="text1"/>
        </w:rPr>
      </w:pPr>
      <w:r w:rsidRPr="1808D429">
        <w:rPr>
          <w:rFonts w:ascii="Calibri" w:hAnsi="Calibri" w:eastAsia="Calibri" w:cs="Calibri"/>
          <w:color w:val="000000" w:themeColor="text1"/>
          <w:lang w:val="en-GB"/>
        </w:rPr>
        <w:t>### </w:t>
      </w:r>
    </w:p>
    <w:p w:rsidR="1808D429" w:rsidP="1808D429" w:rsidRDefault="1808D429" w14:paraId="2B6A8F53" w14:textId="6895EB87">
      <w:pPr>
        <w:spacing w:after="0" w:line="240" w:lineRule="auto"/>
        <w:rPr>
          <w:rFonts w:ascii="Calibri" w:hAnsi="Calibri" w:eastAsia="Calibri" w:cs="Calibri"/>
          <w:color w:val="000000" w:themeColor="text1"/>
        </w:rPr>
      </w:pPr>
    </w:p>
    <w:p w:rsidR="1C7F803F" w:rsidP="1808D429" w:rsidRDefault="1C7F803F" w14:paraId="2779DEA8" w14:textId="10CD591D">
      <w:pPr>
        <w:spacing w:after="0" w:line="240" w:lineRule="auto"/>
        <w:rPr>
          <w:rFonts w:ascii="Calibri" w:hAnsi="Calibri" w:eastAsia="Calibri" w:cs="Calibri"/>
          <w:color w:val="000000" w:themeColor="text1"/>
        </w:rPr>
      </w:pPr>
      <w:r w:rsidRPr="1808D429">
        <w:rPr>
          <w:rFonts w:ascii="Calibri" w:hAnsi="Calibri" w:eastAsia="Calibri" w:cs="Calibri"/>
          <w:b/>
          <w:bCs/>
          <w:color w:val="000000" w:themeColor="text1"/>
          <w:lang w:val="en-GB"/>
        </w:rPr>
        <w:t>About Sony Electronics Inc.</w:t>
      </w:r>
      <w:r w:rsidRPr="1808D429">
        <w:rPr>
          <w:rFonts w:ascii="Calibri" w:hAnsi="Calibri" w:eastAsia="Calibri" w:cs="Calibri"/>
          <w:color w:val="000000" w:themeColor="text1"/>
          <w:lang w:val="en-GB"/>
        </w:rPr>
        <w:t>  </w:t>
      </w:r>
    </w:p>
    <w:p w:rsidR="1C7F803F" w:rsidP="1808D429" w:rsidRDefault="1C7F803F" w14:paraId="7A9DF3C6" w14:textId="1C052B7E">
      <w:pPr>
        <w:spacing w:after="0" w:line="240" w:lineRule="auto"/>
        <w:rPr>
          <w:rFonts w:ascii="Calibri" w:hAnsi="Calibri" w:eastAsia="Calibri" w:cs="Calibri"/>
          <w:color w:val="000000" w:themeColor="text1"/>
        </w:rPr>
      </w:pPr>
      <w:r w:rsidRPr="1808D429">
        <w:rPr>
          <w:rFonts w:ascii="Calibri" w:hAnsi="Calibri" w:eastAsia="Calibri" w:cs="Calibri"/>
          <w:color w:val="000000" w:themeColor="text1"/>
          <w:lang w:val="en-GB"/>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w:t>
      </w:r>
      <w:proofErr w:type="gramStart"/>
      <w:r w:rsidRPr="1808D429">
        <w:rPr>
          <w:rFonts w:ascii="Calibri" w:hAnsi="Calibri" w:eastAsia="Calibri" w:cs="Calibri"/>
          <w:color w:val="000000" w:themeColor="text1"/>
          <w:lang w:val="en-GB"/>
        </w:rPr>
        <w:t>robotics</w:t>
      </w:r>
      <w:proofErr w:type="gramEnd"/>
      <w:r w:rsidRPr="1808D429">
        <w:rPr>
          <w:rFonts w:ascii="Calibri" w:hAnsi="Calibri" w:eastAsia="Calibri" w:cs="Calibri"/>
          <w:color w:val="000000" w:themeColor="text1"/>
          <w:lang w:val="en-GB"/>
        </w:rPr>
        <w:t xml:space="preserve"> and financial services. Headquartered in San Diego, California, Sony Electronics is a leader in electronics for the consumer and professional markets. Operations include research and development, engineering, sales, marketing, </w:t>
      </w:r>
      <w:proofErr w:type="gramStart"/>
      <w:r w:rsidRPr="1808D429">
        <w:rPr>
          <w:rFonts w:ascii="Calibri" w:hAnsi="Calibri" w:eastAsia="Calibri" w:cs="Calibri"/>
          <w:color w:val="000000" w:themeColor="text1"/>
          <w:lang w:val="en-GB"/>
        </w:rPr>
        <w:t>distribution</w:t>
      </w:r>
      <w:proofErr w:type="gramEnd"/>
      <w:r w:rsidRPr="1808D429">
        <w:rPr>
          <w:rFonts w:ascii="Calibri" w:hAnsi="Calibri" w:eastAsia="Calibri" w:cs="Calibri"/>
          <w:color w:val="000000" w:themeColor="text1"/>
          <w:lang w:val="en-GB"/>
        </w:rPr>
        <w:t xml:space="preserve">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1">
        <w:r w:rsidRPr="1808D429">
          <w:rPr>
            <w:rStyle w:val="Hyperlink"/>
            <w:rFonts w:ascii="Calibri" w:hAnsi="Calibri" w:eastAsia="Calibri" w:cs="Calibri"/>
            <w:lang w:val="en-GB"/>
          </w:rPr>
          <w:t>www.sony.com/press</w:t>
        </w:r>
      </w:hyperlink>
      <w:r w:rsidRPr="1808D429">
        <w:rPr>
          <w:rFonts w:ascii="Calibri" w:hAnsi="Calibri" w:eastAsia="Calibri" w:cs="Calibri"/>
          <w:color w:val="000000" w:themeColor="text1"/>
          <w:lang w:val="en-GB"/>
        </w:rPr>
        <w:t xml:space="preserve"> for more information. </w:t>
      </w:r>
    </w:p>
    <w:p w:rsidR="1808D429" w:rsidP="1808D429" w:rsidRDefault="1808D429" w14:paraId="6FA407B4" w14:textId="317383CD">
      <w:pPr>
        <w:spacing w:line="240" w:lineRule="auto"/>
        <w:rPr>
          <w:rFonts w:ascii="Calibri" w:hAnsi="Calibri" w:eastAsia="Calibri" w:cs="Calibri"/>
          <w:color w:val="000000" w:themeColor="text1"/>
        </w:rPr>
      </w:pPr>
    </w:p>
    <w:p w:rsidRPr="003A227D" w:rsidR="1C7F803F" w:rsidP="1808D429" w:rsidRDefault="1C7F803F" w14:paraId="79A11E50" w14:textId="1C1DBC7A">
      <w:pPr>
        <w:rPr>
          <w:b/>
          <w:bCs/>
        </w:rPr>
      </w:pPr>
      <w:r w:rsidRPr="003A227D">
        <w:rPr>
          <w:b/>
          <w:bCs/>
        </w:rPr>
        <w:t>About AP</w:t>
      </w:r>
    </w:p>
    <w:p w:rsidRPr="003A227D" w:rsidR="003F2689" w:rsidP="1808D429" w:rsidRDefault="003A227D" w14:paraId="72DDD78B" w14:textId="79E75C2F">
      <w:pPr>
        <w:rPr>
          <w:b/>
          <w:bCs/>
          <w:highlight w:val="yellow"/>
        </w:rPr>
      </w:pPr>
      <w:r w:rsidRPr="003A227D">
        <w:rPr>
          <w:rStyle w:val="normaltextrun"/>
          <w:rFonts w:ascii="Calibri" w:hAnsi="Calibri" w:cs="Calibri"/>
          <w:shd w:val="clear" w:color="auto" w:fill="FFFFFF"/>
        </w:rPr>
        <w:t>The Associated Press is the essential global news network, delivering fast, unbiased news from every corner of the world to all media platforms and formats. Founded in 1846, AP today is the most trusted source of independent news and information. On any given day, more than half the world's population sees news from AP. On the web: </w:t>
      </w:r>
      <w:hyperlink w:tgtFrame="_blank" w:history="1" r:id="rId12">
        <w:r w:rsidRPr="003A227D">
          <w:rPr>
            <w:rStyle w:val="normaltextrun"/>
            <w:rFonts w:ascii="Calibri" w:hAnsi="Calibri" w:cs="Calibri"/>
            <w:shd w:val="clear" w:color="auto" w:fill="FFFFFF"/>
          </w:rPr>
          <w:t>www.ap.org.</w:t>
        </w:r>
      </w:hyperlink>
      <w:r w:rsidRPr="003A227D">
        <w:rPr>
          <w:rStyle w:val="eop"/>
          <w:rFonts w:ascii="Calibri" w:hAnsi="Calibri" w:cs="Calibri"/>
          <w:shd w:val="clear" w:color="auto" w:fill="FFFFFF"/>
        </w:rPr>
        <w:t> </w:t>
      </w:r>
    </w:p>
    <w:p w:rsidRPr="003A227D" w:rsidR="00282111" w:rsidP="00282111" w:rsidRDefault="00282111" w14:paraId="359A2FFE" w14:textId="0044777F">
      <w:pPr>
        <w:rPr>
          <w:b/>
          <w:bCs/>
        </w:rPr>
      </w:pPr>
      <w:r w:rsidRPr="003A227D">
        <w:rPr>
          <w:b/>
          <w:bCs/>
        </w:rPr>
        <w:t xml:space="preserve">About </w:t>
      </w:r>
      <w:r>
        <w:rPr>
          <w:b/>
          <w:bCs/>
        </w:rPr>
        <w:t>Camera Bits</w:t>
      </w:r>
      <w:r w:rsidR="00F43EC1">
        <w:rPr>
          <w:b/>
          <w:bCs/>
        </w:rPr>
        <w:t>, Inc.</w:t>
      </w:r>
    </w:p>
    <w:p w:rsidRPr="003A227D" w:rsidR="00282111" w:rsidP="00282111" w:rsidRDefault="00282111" w14:paraId="772FEB94" w14:textId="7F75551E">
      <w:pPr>
        <w:rPr>
          <w:b/>
          <w:bCs/>
          <w:highlight w:val="yellow"/>
        </w:rPr>
      </w:pPr>
      <w:r>
        <w:rPr>
          <w:rStyle w:val="normaltextrun"/>
          <w:rFonts w:ascii="Calibri" w:hAnsi="Calibri" w:cs="Calibri"/>
          <w:shd w:val="clear" w:color="auto" w:fill="FFFFFF"/>
        </w:rPr>
        <w:t>Camera Bits is a pioneering provider of software for professional digital photographers. Technology visionary and President/CEO</w:t>
      </w:r>
      <w:r w:rsidRPr="003A227D">
        <w:rPr>
          <w:rStyle w:val="eop"/>
          <w:rFonts w:ascii="Calibri" w:hAnsi="Calibri" w:cs="Calibri"/>
          <w:shd w:val="clear" w:color="auto" w:fill="FFFFFF"/>
        </w:rPr>
        <w:t> </w:t>
      </w:r>
      <w:r>
        <w:rPr>
          <w:rStyle w:val="eop"/>
          <w:rFonts w:ascii="Calibri" w:hAnsi="Calibri" w:cs="Calibri"/>
          <w:shd w:val="clear" w:color="auto" w:fill="FFFFFF"/>
        </w:rPr>
        <w:t>Dennis Walker founded the company in 1996 with a simple purpose – design powerful, intuitive software that will improve the workflow of the digital photographer: Photo Mechanic</w:t>
      </w:r>
      <w:r w:rsidR="00932A02">
        <w:rPr>
          <w:rStyle w:val="eop"/>
          <w:rFonts w:ascii="Calibri" w:hAnsi="Calibri" w:cs="Calibri"/>
          <w:shd w:val="clear" w:color="auto" w:fill="FFFFFF"/>
        </w:rPr>
        <w:t>®</w:t>
      </w:r>
      <w:r>
        <w:rPr>
          <w:rStyle w:val="eop"/>
          <w:rFonts w:ascii="Calibri" w:hAnsi="Calibri" w:cs="Calibri"/>
          <w:shd w:val="clear" w:color="auto" w:fill="FFFFFF"/>
        </w:rPr>
        <w:t xml:space="preserve">, a photo browser and workflow accelerator that is unmatched in its vast capabilities. To learn more, visit </w:t>
      </w:r>
      <w:hyperlink w:history="1" r:id="rId13">
        <w:r w:rsidRPr="00932A02">
          <w:rPr>
            <w:rStyle w:val="Hyperlink"/>
            <w:rFonts w:ascii="Calibri" w:hAnsi="Calibri" w:cs="Calibri"/>
            <w:shd w:val="clear" w:color="auto" w:fill="FFFFFF"/>
          </w:rPr>
          <w:t>camerabits.com</w:t>
        </w:r>
      </w:hyperlink>
      <w:r>
        <w:rPr>
          <w:rStyle w:val="eop"/>
          <w:rFonts w:ascii="Calibri" w:hAnsi="Calibri" w:cs="Calibri"/>
          <w:shd w:val="clear" w:color="auto" w:fill="FFFFFF"/>
        </w:rPr>
        <w:t xml:space="preserve"> on the web.</w:t>
      </w:r>
    </w:p>
    <w:p w:rsidR="003F2689" w:rsidP="003F2689" w:rsidRDefault="003F2689" w14:paraId="0FCA8D9E"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18"/>
          <w:szCs w:val="18"/>
        </w:rPr>
        <w:t>Notes:</w:t>
      </w:r>
      <w:r>
        <w:rPr>
          <w:rStyle w:val="eop"/>
          <w:rFonts w:ascii="Calibri" w:hAnsi="Calibri" w:cs="Calibri"/>
          <w:color w:val="000000"/>
          <w:sz w:val="18"/>
          <w:szCs w:val="18"/>
        </w:rPr>
        <w:t> </w:t>
      </w:r>
    </w:p>
    <w:p w:rsidRPr="00A47F7F" w:rsidR="003F2689" w:rsidP="00A569CD" w:rsidRDefault="003F2689" w14:paraId="27B669E5" w14:textId="5B63DFF6">
      <w:pPr>
        <w:pStyle w:val="paragraph"/>
        <w:spacing w:before="0" w:beforeAutospacing="0" w:after="0" w:afterAutospacing="0"/>
        <w:textAlignment w:val="baseline"/>
        <w:rPr>
          <w:rFonts w:asciiTheme="minorHAnsi" w:hAnsiTheme="minorHAnsi" w:cstheme="minorHAnsi"/>
          <w:b/>
          <w:bCs/>
          <w:sz w:val="18"/>
          <w:szCs w:val="18"/>
          <w:highlight w:val="yellow"/>
        </w:rPr>
      </w:pPr>
      <w:r>
        <w:rPr>
          <w:rStyle w:val="normaltextrun"/>
          <w:rFonts w:ascii="Calibri" w:hAnsi="Calibri" w:cs="Calibri"/>
          <w:color w:val="000000"/>
          <w:sz w:val="14"/>
          <w:szCs w:val="14"/>
          <w:vertAlign w:val="superscript"/>
        </w:rPr>
        <w:t xml:space="preserve">i </w:t>
      </w:r>
      <w:r>
        <w:rPr>
          <w:rStyle w:val="normaltextrun"/>
          <w:rFonts w:ascii="Calibri" w:hAnsi="Calibri" w:cs="Calibri"/>
          <w:color w:val="000000"/>
          <w:sz w:val="18"/>
          <w:szCs w:val="18"/>
        </w:rPr>
        <w:t xml:space="preserve">Timing for countries and regions may vary. </w:t>
      </w:r>
      <w:r w:rsidRPr="00A47F7F" w:rsidR="00FE1872">
        <w:rPr>
          <w:rStyle w:val="Strong"/>
          <w:rFonts w:asciiTheme="minorHAnsi" w:hAnsiTheme="minorHAnsi" w:cstheme="minorHAnsi"/>
          <w:b w:val="0"/>
          <w:bCs w:val="0"/>
          <w:sz w:val="18"/>
          <w:szCs w:val="18"/>
        </w:rPr>
        <w:t>Firmware support for C2PA formats may initially only be available to news agency partners. </w:t>
      </w:r>
    </w:p>
    <w:sectPr w:rsidRPr="00A47F7F" w:rsidR="003F2689">
      <w:headerReference w:type="default"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27FF" w:rsidRDefault="00A727FF" w14:paraId="7DBA49D4" w14:textId="77777777">
      <w:pPr>
        <w:spacing w:after="0" w:line="240" w:lineRule="auto"/>
      </w:pPr>
      <w:r>
        <w:separator/>
      </w:r>
    </w:p>
  </w:endnote>
  <w:endnote w:type="continuationSeparator" w:id="0">
    <w:p w:rsidR="00A727FF" w:rsidRDefault="00A727FF" w14:paraId="554EFD0F" w14:textId="77777777">
      <w:pPr>
        <w:spacing w:after="0" w:line="240" w:lineRule="auto"/>
      </w:pPr>
      <w:r>
        <w:continuationSeparator/>
      </w:r>
    </w:p>
  </w:endnote>
  <w:endnote w:type="continuationNotice" w:id="1">
    <w:p w:rsidR="00A727FF" w:rsidRDefault="00A727FF" w14:paraId="3D2016A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B5A730" w:rsidTr="61B5A730" w14:paraId="741F8DF5" w14:textId="77777777">
      <w:trPr>
        <w:trHeight w:val="300"/>
      </w:trPr>
      <w:tc>
        <w:tcPr>
          <w:tcW w:w="3120" w:type="dxa"/>
        </w:tcPr>
        <w:p w:rsidR="61B5A730" w:rsidP="61B5A730" w:rsidRDefault="61B5A730" w14:paraId="339D7AC8" w14:textId="5245CD2B">
          <w:pPr>
            <w:pStyle w:val="Header"/>
            <w:ind w:left="-115"/>
          </w:pPr>
        </w:p>
      </w:tc>
      <w:tc>
        <w:tcPr>
          <w:tcW w:w="3120" w:type="dxa"/>
        </w:tcPr>
        <w:p w:rsidR="61B5A730" w:rsidP="61B5A730" w:rsidRDefault="61B5A730" w14:paraId="3EBBF125" w14:textId="61153142">
          <w:pPr>
            <w:pStyle w:val="Header"/>
            <w:jc w:val="center"/>
          </w:pPr>
        </w:p>
      </w:tc>
      <w:tc>
        <w:tcPr>
          <w:tcW w:w="3120" w:type="dxa"/>
        </w:tcPr>
        <w:p w:rsidR="61B5A730" w:rsidP="61B5A730" w:rsidRDefault="61B5A730" w14:paraId="358FC4F6" w14:textId="1E0CBF0C">
          <w:pPr>
            <w:pStyle w:val="Header"/>
            <w:ind w:right="-115"/>
            <w:jc w:val="right"/>
          </w:pPr>
        </w:p>
      </w:tc>
    </w:tr>
  </w:tbl>
  <w:p w:rsidR="61B5A730" w:rsidP="61B5A730" w:rsidRDefault="61B5A730" w14:paraId="5501421C" w14:textId="2FFD6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27FF" w:rsidRDefault="00A727FF" w14:paraId="1E87B0E7" w14:textId="77777777">
      <w:pPr>
        <w:spacing w:after="0" w:line="240" w:lineRule="auto"/>
      </w:pPr>
      <w:r>
        <w:separator/>
      </w:r>
    </w:p>
  </w:footnote>
  <w:footnote w:type="continuationSeparator" w:id="0">
    <w:p w:rsidR="00A727FF" w:rsidRDefault="00A727FF" w14:paraId="7680D4B9" w14:textId="77777777">
      <w:pPr>
        <w:spacing w:after="0" w:line="240" w:lineRule="auto"/>
      </w:pPr>
      <w:r>
        <w:continuationSeparator/>
      </w:r>
    </w:p>
  </w:footnote>
  <w:footnote w:type="continuationNotice" w:id="1">
    <w:p w:rsidR="00A727FF" w:rsidRDefault="00A727FF" w14:paraId="56C6456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1B5A730" w:rsidTr="61B5A730" w14:paraId="1BBAE580" w14:textId="77777777">
      <w:trPr>
        <w:trHeight w:val="300"/>
      </w:trPr>
      <w:tc>
        <w:tcPr>
          <w:tcW w:w="3120" w:type="dxa"/>
        </w:tcPr>
        <w:p w:rsidR="61B5A730" w:rsidP="61B5A730" w:rsidRDefault="61B5A730" w14:paraId="49D9F825" w14:textId="63B27B63">
          <w:pPr>
            <w:pStyle w:val="Header"/>
            <w:ind w:left="-115"/>
          </w:pPr>
        </w:p>
      </w:tc>
      <w:tc>
        <w:tcPr>
          <w:tcW w:w="3120" w:type="dxa"/>
        </w:tcPr>
        <w:p w:rsidR="61B5A730" w:rsidP="61B5A730" w:rsidRDefault="61B5A730" w14:paraId="64CC3B2E" w14:textId="4498C060">
          <w:pPr>
            <w:pStyle w:val="Header"/>
            <w:jc w:val="center"/>
          </w:pPr>
        </w:p>
      </w:tc>
      <w:tc>
        <w:tcPr>
          <w:tcW w:w="3120" w:type="dxa"/>
        </w:tcPr>
        <w:p w:rsidR="61B5A730" w:rsidP="61B5A730" w:rsidRDefault="61B5A730" w14:paraId="0FEE2A4F" w14:textId="2110EB84">
          <w:pPr>
            <w:pStyle w:val="Header"/>
            <w:ind w:right="-115"/>
            <w:jc w:val="right"/>
          </w:pPr>
        </w:p>
      </w:tc>
    </w:tr>
  </w:tbl>
  <w:p w:rsidR="61B5A730" w:rsidP="61B5A730" w:rsidRDefault="61B5A730" w14:paraId="38ADEBEA" w14:textId="2A04FCFC">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1F98"/>
    <w:multiLevelType w:val="hybridMultilevel"/>
    <w:tmpl w:val="691854B2"/>
    <w:lvl w:ilvl="0" w:tplc="BD54B000">
      <w:start w:val="1"/>
      <w:numFmt w:val="bullet"/>
      <w:lvlText w:val="•"/>
      <w:lvlJc w:val="left"/>
      <w:pPr>
        <w:tabs>
          <w:tab w:val="num" w:pos="720"/>
        </w:tabs>
        <w:ind w:left="720" w:hanging="360"/>
      </w:pPr>
      <w:rPr>
        <w:rFonts w:hint="default" w:ascii="Arial" w:hAnsi="Arial"/>
      </w:rPr>
    </w:lvl>
    <w:lvl w:ilvl="1" w:tplc="9F9A6968" w:tentative="1">
      <w:start w:val="1"/>
      <w:numFmt w:val="bullet"/>
      <w:lvlText w:val="•"/>
      <w:lvlJc w:val="left"/>
      <w:pPr>
        <w:tabs>
          <w:tab w:val="num" w:pos="1440"/>
        </w:tabs>
        <w:ind w:left="1440" w:hanging="360"/>
      </w:pPr>
      <w:rPr>
        <w:rFonts w:hint="default" w:ascii="Arial" w:hAnsi="Arial"/>
      </w:rPr>
    </w:lvl>
    <w:lvl w:ilvl="2" w:tplc="3C2489F2" w:tentative="1">
      <w:start w:val="1"/>
      <w:numFmt w:val="bullet"/>
      <w:lvlText w:val="•"/>
      <w:lvlJc w:val="left"/>
      <w:pPr>
        <w:tabs>
          <w:tab w:val="num" w:pos="2160"/>
        </w:tabs>
        <w:ind w:left="2160" w:hanging="360"/>
      </w:pPr>
      <w:rPr>
        <w:rFonts w:hint="default" w:ascii="Arial" w:hAnsi="Arial"/>
      </w:rPr>
    </w:lvl>
    <w:lvl w:ilvl="3" w:tplc="9A867FEA" w:tentative="1">
      <w:start w:val="1"/>
      <w:numFmt w:val="bullet"/>
      <w:lvlText w:val="•"/>
      <w:lvlJc w:val="left"/>
      <w:pPr>
        <w:tabs>
          <w:tab w:val="num" w:pos="2880"/>
        </w:tabs>
        <w:ind w:left="2880" w:hanging="360"/>
      </w:pPr>
      <w:rPr>
        <w:rFonts w:hint="default" w:ascii="Arial" w:hAnsi="Arial"/>
      </w:rPr>
    </w:lvl>
    <w:lvl w:ilvl="4" w:tplc="C1E85D32" w:tentative="1">
      <w:start w:val="1"/>
      <w:numFmt w:val="bullet"/>
      <w:lvlText w:val="•"/>
      <w:lvlJc w:val="left"/>
      <w:pPr>
        <w:tabs>
          <w:tab w:val="num" w:pos="3600"/>
        </w:tabs>
        <w:ind w:left="3600" w:hanging="360"/>
      </w:pPr>
      <w:rPr>
        <w:rFonts w:hint="default" w:ascii="Arial" w:hAnsi="Arial"/>
      </w:rPr>
    </w:lvl>
    <w:lvl w:ilvl="5" w:tplc="B1941F7A" w:tentative="1">
      <w:start w:val="1"/>
      <w:numFmt w:val="bullet"/>
      <w:lvlText w:val="•"/>
      <w:lvlJc w:val="left"/>
      <w:pPr>
        <w:tabs>
          <w:tab w:val="num" w:pos="4320"/>
        </w:tabs>
        <w:ind w:left="4320" w:hanging="360"/>
      </w:pPr>
      <w:rPr>
        <w:rFonts w:hint="default" w:ascii="Arial" w:hAnsi="Arial"/>
      </w:rPr>
    </w:lvl>
    <w:lvl w:ilvl="6" w:tplc="0CFC7DA4" w:tentative="1">
      <w:start w:val="1"/>
      <w:numFmt w:val="bullet"/>
      <w:lvlText w:val="•"/>
      <w:lvlJc w:val="left"/>
      <w:pPr>
        <w:tabs>
          <w:tab w:val="num" w:pos="5040"/>
        </w:tabs>
        <w:ind w:left="5040" w:hanging="360"/>
      </w:pPr>
      <w:rPr>
        <w:rFonts w:hint="default" w:ascii="Arial" w:hAnsi="Arial"/>
      </w:rPr>
    </w:lvl>
    <w:lvl w:ilvl="7" w:tplc="6D18AF10" w:tentative="1">
      <w:start w:val="1"/>
      <w:numFmt w:val="bullet"/>
      <w:lvlText w:val="•"/>
      <w:lvlJc w:val="left"/>
      <w:pPr>
        <w:tabs>
          <w:tab w:val="num" w:pos="5760"/>
        </w:tabs>
        <w:ind w:left="5760" w:hanging="360"/>
      </w:pPr>
      <w:rPr>
        <w:rFonts w:hint="default" w:ascii="Arial" w:hAnsi="Arial"/>
      </w:rPr>
    </w:lvl>
    <w:lvl w:ilvl="8" w:tplc="97E0D45E"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110F17D3"/>
    <w:multiLevelType w:val="hybridMultilevel"/>
    <w:tmpl w:val="7A6CE5D0"/>
    <w:lvl w:ilvl="0" w:tplc="FBD26790">
      <w:start w:val="1"/>
      <w:numFmt w:val="bullet"/>
      <w:lvlText w:val="•"/>
      <w:lvlJc w:val="left"/>
      <w:pPr>
        <w:tabs>
          <w:tab w:val="num" w:pos="720"/>
        </w:tabs>
        <w:ind w:left="720" w:hanging="360"/>
      </w:pPr>
      <w:rPr>
        <w:rFonts w:hint="default" w:ascii="Arial" w:hAnsi="Arial"/>
      </w:rPr>
    </w:lvl>
    <w:lvl w:ilvl="1" w:tplc="6DA86720" w:tentative="1">
      <w:start w:val="1"/>
      <w:numFmt w:val="bullet"/>
      <w:lvlText w:val="•"/>
      <w:lvlJc w:val="left"/>
      <w:pPr>
        <w:tabs>
          <w:tab w:val="num" w:pos="1440"/>
        </w:tabs>
        <w:ind w:left="1440" w:hanging="360"/>
      </w:pPr>
      <w:rPr>
        <w:rFonts w:hint="default" w:ascii="Arial" w:hAnsi="Arial"/>
      </w:rPr>
    </w:lvl>
    <w:lvl w:ilvl="2" w:tplc="CDD277C4" w:tentative="1">
      <w:start w:val="1"/>
      <w:numFmt w:val="bullet"/>
      <w:lvlText w:val="•"/>
      <w:lvlJc w:val="left"/>
      <w:pPr>
        <w:tabs>
          <w:tab w:val="num" w:pos="2160"/>
        </w:tabs>
        <w:ind w:left="2160" w:hanging="360"/>
      </w:pPr>
      <w:rPr>
        <w:rFonts w:hint="default" w:ascii="Arial" w:hAnsi="Arial"/>
      </w:rPr>
    </w:lvl>
    <w:lvl w:ilvl="3" w:tplc="3A8C9420" w:tentative="1">
      <w:start w:val="1"/>
      <w:numFmt w:val="bullet"/>
      <w:lvlText w:val="•"/>
      <w:lvlJc w:val="left"/>
      <w:pPr>
        <w:tabs>
          <w:tab w:val="num" w:pos="2880"/>
        </w:tabs>
        <w:ind w:left="2880" w:hanging="360"/>
      </w:pPr>
      <w:rPr>
        <w:rFonts w:hint="default" w:ascii="Arial" w:hAnsi="Arial"/>
      </w:rPr>
    </w:lvl>
    <w:lvl w:ilvl="4" w:tplc="10A84178" w:tentative="1">
      <w:start w:val="1"/>
      <w:numFmt w:val="bullet"/>
      <w:lvlText w:val="•"/>
      <w:lvlJc w:val="left"/>
      <w:pPr>
        <w:tabs>
          <w:tab w:val="num" w:pos="3600"/>
        </w:tabs>
        <w:ind w:left="3600" w:hanging="360"/>
      </w:pPr>
      <w:rPr>
        <w:rFonts w:hint="default" w:ascii="Arial" w:hAnsi="Arial"/>
      </w:rPr>
    </w:lvl>
    <w:lvl w:ilvl="5" w:tplc="1CE28F08" w:tentative="1">
      <w:start w:val="1"/>
      <w:numFmt w:val="bullet"/>
      <w:lvlText w:val="•"/>
      <w:lvlJc w:val="left"/>
      <w:pPr>
        <w:tabs>
          <w:tab w:val="num" w:pos="4320"/>
        </w:tabs>
        <w:ind w:left="4320" w:hanging="360"/>
      </w:pPr>
      <w:rPr>
        <w:rFonts w:hint="default" w:ascii="Arial" w:hAnsi="Arial"/>
      </w:rPr>
    </w:lvl>
    <w:lvl w:ilvl="6" w:tplc="88606FFC" w:tentative="1">
      <w:start w:val="1"/>
      <w:numFmt w:val="bullet"/>
      <w:lvlText w:val="•"/>
      <w:lvlJc w:val="left"/>
      <w:pPr>
        <w:tabs>
          <w:tab w:val="num" w:pos="5040"/>
        </w:tabs>
        <w:ind w:left="5040" w:hanging="360"/>
      </w:pPr>
      <w:rPr>
        <w:rFonts w:hint="default" w:ascii="Arial" w:hAnsi="Arial"/>
      </w:rPr>
    </w:lvl>
    <w:lvl w:ilvl="7" w:tplc="6E44AE70" w:tentative="1">
      <w:start w:val="1"/>
      <w:numFmt w:val="bullet"/>
      <w:lvlText w:val="•"/>
      <w:lvlJc w:val="left"/>
      <w:pPr>
        <w:tabs>
          <w:tab w:val="num" w:pos="5760"/>
        </w:tabs>
        <w:ind w:left="5760" w:hanging="360"/>
      </w:pPr>
      <w:rPr>
        <w:rFonts w:hint="default" w:ascii="Arial" w:hAnsi="Arial"/>
      </w:rPr>
    </w:lvl>
    <w:lvl w:ilvl="8" w:tplc="7396BCA4"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3F5A18DA"/>
    <w:multiLevelType w:val="hybridMultilevel"/>
    <w:tmpl w:val="18386EB0"/>
    <w:lvl w:ilvl="0" w:tplc="E5CC6BF2">
      <w:start w:val="1"/>
      <w:numFmt w:val="bullet"/>
      <w:lvlText w:val="•"/>
      <w:lvlJc w:val="left"/>
      <w:pPr>
        <w:tabs>
          <w:tab w:val="num" w:pos="720"/>
        </w:tabs>
        <w:ind w:left="720" w:hanging="360"/>
      </w:pPr>
      <w:rPr>
        <w:rFonts w:hint="default" w:ascii="Arial" w:hAnsi="Arial"/>
      </w:rPr>
    </w:lvl>
    <w:lvl w:ilvl="1" w:tplc="84DEAAF2" w:tentative="1">
      <w:start w:val="1"/>
      <w:numFmt w:val="bullet"/>
      <w:lvlText w:val="•"/>
      <w:lvlJc w:val="left"/>
      <w:pPr>
        <w:tabs>
          <w:tab w:val="num" w:pos="1440"/>
        </w:tabs>
        <w:ind w:left="1440" w:hanging="360"/>
      </w:pPr>
      <w:rPr>
        <w:rFonts w:hint="default" w:ascii="Arial" w:hAnsi="Arial"/>
      </w:rPr>
    </w:lvl>
    <w:lvl w:ilvl="2" w:tplc="9BACAEB4" w:tentative="1">
      <w:start w:val="1"/>
      <w:numFmt w:val="bullet"/>
      <w:lvlText w:val="•"/>
      <w:lvlJc w:val="left"/>
      <w:pPr>
        <w:tabs>
          <w:tab w:val="num" w:pos="2160"/>
        </w:tabs>
        <w:ind w:left="2160" w:hanging="360"/>
      </w:pPr>
      <w:rPr>
        <w:rFonts w:hint="default" w:ascii="Arial" w:hAnsi="Arial"/>
      </w:rPr>
    </w:lvl>
    <w:lvl w:ilvl="3" w:tplc="B5C4C7CC" w:tentative="1">
      <w:start w:val="1"/>
      <w:numFmt w:val="bullet"/>
      <w:lvlText w:val="•"/>
      <w:lvlJc w:val="left"/>
      <w:pPr>
        <w:tabs>
          <w:tab w:val="num" w:pos="2880"/>
        </w:tabs>
        <w:ind w:left="2880" w:hanging="360"/>
      </w:pPr>
      <w:rPr>
        <w:rFonts w:hint="default" w:ascii="Arial" w:hAnsi="Arial"/>
      </w:rPr>
    </w:lvl>
    <w:lvl w:ilvl="4" w:tplc="5CB27904" w:tentative="1">
      <w:start w:val="1"/>
      <w:numFmt w:val="bullet"/>
      <w:lvlText w:val="•"/>
      <w:lvlJc w:val="left"/>
      <w:pPr>
        <w:tabs>
          <w:tab w:val="num" w:pos="3600"/>
        </w:tabs>
        <w:ind w:left="3600" w:hanging="360"/>
      </w:pPr>
      <w:rPr>
        <w:rFonts w:hint="default" w:ascii="Arial" w:hAnsi="Arial"/>
      </w:rPr>
    </w:lvl>
    <w:lvl w:ilvl="5" w:tplc="20A6C850" w:tentative="1">
      <w:start w:val="1"/>
      <w:numFmt w:val="bullet"/>
      <w:lvlText w:val="•"/>
      <w:lvlJc w:val="left"/>
      <w:pPr>
        <w:tabs>
          <w:tab w:val="num" w:pos="4320"/>
        </w:tabs>
        <w:ind w:left="4320" w:hanging="360"/>
      </w:pPr>
      <w:rPr>
        <w:rFonts w:hint="default" w:ascii="Arial" w:hAnsi="Arial"/>
      </w:rPr>
    </w:lvl>
    <w:lvl w:ilvl="6" w:tplc="357AD0AC" w:tentative="1">
      <w:start w:val="1"/>
      <w:numFmt w:val="bullet"/>
      <w:lvlText w:val="•"/>
      <w:lvlJc w:val="left"/>
      <w:pPr>
        <w:tabs>
          <w:tab w:val="num" w:pos="5040"/>
        </w:tabs>
        <w:ind w:left="5040" w:hanging="360"/>
      </w:pPr>
      <w:rPr>
        <w:rFonts w:hint="default" w:ascii="Arial" w:hAnsi="Arial"/>
      </w:rPr>
    </w:lvl>
    <w:lvl w:ilvl="7" w:tplc="FD44BF72" w:tentative="1">
      <w:start w:val="1"/>
      <w:numFmt w:val="bullet"/>
      <w:lvlText w:val="•"/>
      <w:lvlJc w:val="left"/>
      <w:pPr>
        <w:tabs>
          <w:tab w:val="num" w:pos="5760"/>
        </w:tabs>
        <w:ind w:left="5760" w:hanging="360"/>
      </w:pPr>
      <w:rPr>
        <w:rFonts w:hint="default" w:ascii="Arial" w:hAnsi="Arial"/>
      </w:rPr>
    </w:lvl>
    <w:lvl w:ilvl="8" w:tplc="2708BE86"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40746F83"/>
    <w:multiLevelType w:val="hybridMultilevel"/>
    <w:tmpl w:val="69682490"/>
    <w:lvl w:ilvl="0" w:tplc="1E445D7C">
      <w:start w:val="1"/>
      <w:numFmt w:val="bullet"/>
      <w:lvlText w:val="•"/>
      <w:lvlJc w:val="left"/>
      <w:pPr>
        <w:tabs>
          <w:tab w:val="num" w:pos="720"/>
        </w:tabs>
        <w:ind w:left="720" w:hanging="360"/>
      </w:pPr>
      <w:rPr>
        <w:rFonts w:hint="default" w:ascii="Arial" w:hAnsi="Arial"/>
      </w:rPr>
    </w:lvl>
    <w:lvl w:ilvl="1" w:tplc="D1BCC0BC" w:tentative="1">
      <w:start w:val="1"/>
      <w:numFmt w:val="bullet"/>
      <w:lvlText w:val="•"/>
      <w:lvlJc w:val="left"/>
      <w:pPr>
        <w:tabs>
          <w:tab w:val="num" w:pos="1440"/>
        </w:tabs>
        <w:ind w:left="1440" w:hanging="360"/>
      </w:pPr>
      <w:rPr>
        <w:rFonts w:hint="default" w:ascii="Arial" w:hAnsi="Arial"/>
      </w:rPr>
    </w:lvl>
    <w:lvl w:ilvl="2" w:tplc="68C25E84" w:tentative="1">
      <w:start w:val="1"/>
      <w:numFmt w:val="bullet"/>
      <w:lvlText w:val="•"/>
      <w:lvlJc w:val="left"/>
      <w:pPr>
        <w:tabs>
          <w:tab w:val="num" w:pos="2160"/>
        </w:tabs>
        <w:ind w:left="2160" w:hanging="360"/>
      </w:pPr>
      <w:rPr>
        <w:rFonts w:hint="default" w:ascii="Arial" w:hAnsi="Arial"/>
      </w:rPr>
    </w:lvl>
    <w:lvl w:ilvl="3" w:tplc="7DDE2222" w:tentative="1">
      <w:start w:val="1"/>
      <w:numFmt w:val="bullet"/>
      <w:lvlText w:val="•"/>
      <w:lvlJc w:val="left"/>
      <w:pPr>
        <w:tabs>
          <w:tab w:val="num" w:pos="2880"/>
        </w:tabs>
        <w:ind w:left="2880" w:hanging="360"/>
      </w:pPr>
      <w:rPr>
        <w:rFonts w:hint="default" w:ascii="Arial" w:hAnsi="Arial"/>
      </w:rPr>
    </w:lvl>
    <w:lvl w:ilvl="4" w:tplc="D20EEDE6" w:tentative="1">
      <w:start w:val="1"/>
      <w:numFmt w:val="bullet"/>
      <w:lvlText w:val="•"/>
      <w:lvlJc w:val="left"/>
      <w:pPr>
        <w:tabs>
          <w:tab w:val="num" w:pos="3600"/>
        </w:tabs>
        <w:ind w:left="3600" w:hanging="360"/>
      </w:pPr>
      <w:rPr>
        <w:rFonts w:hint="default" w:ascii="Arial" w:hAnsi="Arial"/>
      </w:rPr>
    </w:lvl>
    <w:lvl w:ilvl="5" w:tplc="58F639D6" w:tentative="1">
      <w:start w:val="1"/>
      <w:numFmt w:val="bullet"/>
      <w:lvlText w:val="•"/>
      <w:lvlJc w:val="left"/>
      <w:pPr>
        <w:tabs>
          <w:tab w:val="num" w:pos="4320"/>
        </w:tabs>
        <w:ind w:left="4320" w:hanging="360"/>
      </w:pPr>
      <w:rPr>
        <w:rFonts w:hint="default" w:ascii="Arial" w:hAnsi="Arial"/>
      </w:rPr>
    </w:lvl>
    <w:lvl w:ilvl="6" w:tplc="34E223EE" w:tentative="1">
      <w:start w:val="1"/>
      <w:numFmt w:val="bullet"/>
      <w:lvlText w:val="•"/>
      <w:lvlJc w:val="left"/>
      <w:pPr>
        <w:tabs>
          <w:tab w:val="num" w:pos="5040"/>
        </w:tabs>
        <w:ind w:left="5040" w:hanging="360"/>
      </w:pPr>
      <w:rPr>
        <w:rFonts w:hint="default" w:ascii="Arial" w:hAnsi="Arial"/>
      </w:rPr>
    </w:lvl>
    <w:lvl w:ilvl="7" w:tplc="CC78D600" w:tentative="1">
      <w:start w:val="1"/>
      <w:numFmt w:val="bullet"/>
      <w:lvlText w:val="•"/>
      <w:lvlJc w:val="left"/>
      <w:pPr>
        <w:tabs>
          <w:tab w:val="num" w:pos="5760"/>
        </w:tabs>
        <w:ind w:left="5760" w:hanging="360"/>
      </w:pPr>
      <w:rPr>
        <w:rFonts w:hint="default" w:ascii="Arial" w:hAnsi="Arial"/>
      </w:rPr>
    </w:lvl>
    <w:lvl w:ilvl="8" w:tplc="65BC6908"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56392204"/>
    <w:multiLevelType w:val="hybridMultilevel"/>
    <w:tmpl w:val="37BC8B4A"/>
    <w:lvl w:ilvl="0" w:tplc="1E7E2506">
      <w:start w:val="1"/>
      <w:numFmt w:val="bullet"/>
      <w:lvlText w:val="•"/>
      <w:lvlJc w:val="left"/>
      <w:pPr>
        <w:tabs>
          <w:tab w:val="num" w:pos="720"/>
        </w:tabs>
        <w:ind w:left="720" w:hanging="360"/>
      </w:pPr>
      <w:rPr>
        <w:rFonts w:hint="default" w:ascii="Arial" w:hAnsi="Arial"/>
      </w:rPr>
    </w:lvl>
    <w:lvl w:ilvl="1" w:tplc="A9B62EC2" w:tentative="1">
      <w:start w:val="1"/>
      <w:numFmt w:val="bullet"/>
      <w:lvlText w:val="•"/>
      <w:lvlJc w:val="left"/>
      <w:pPr>
        <w:tabs>
          <w:tab w:val="num" w:pos="1440"/>
        </w:tabs>
        <w:ind w:left="1440" w:hanging="360"/>
      </w:pPr>
      <w:rPr>
        <w:rFonts w:hint="default" w:ascii="Arial" w:hAnsi="Arial"/>
      </w:rPr>
    </w:lvl>
    <w:lvl w:ilvl="2" w:tplc="2C58A1BA" w:tentative="1">
      <w:start w:val="1"/>
      <w:numFmt w:val="bullet"/>
      <w:lvlText w:val="•"/>
      <w:lvlJc w:val="left"/>
      <w:pPr>
        <w:tabs>
          <w:tab w:val="num" w:pos="2160"/>
        </w:tabs>
        <w:ind w:left="2160" w:hanging="360"/>
      </w:pPr>
      <w:rPr>
        <w:rFonts w:hint="default" w:ascii="Arial" w:hAnsi="Arial"/>
      </w:rPr>
    </w:lvl>
    <w:lvl w:ilvl="3" w:tplc="C67895AA" w:tentative="1">
      <w:start w:val="1"/>
      <w:numFmt w:val="bullet"/>
      <w:lvlText w:val="•"/>
      <w:lvlJc w:val="left"/>
      <w:pPr>
        <w:tabs>
          <w:tab w:val="num" w:pos="2880"/>
        </w:tabs>
        <w:ind w:left="2880" w:hanging="360"/>
      </w:pPr>
      <w:rPr>
        <w:rFonts w:hint="default" w:ascii="Arial" w:hAnsi="Arial"/>
      </w:rPr>
    </w:lvl>
    <w:lvl w:ilvl="4" w:tplc="0942640E" w:tentative="1">
      <w:start w:val="1"/>
      <w:numFmt w:val="bullet"/>
      <w:lvlText w:val="•"/>
      <w:lvlJc w:val="left"/>
      <w:pPr>
        <w:tabs>
          <w:tab w:val="num" w:pos="3600"/>
        </w:tabs>
        <w:ind w:left="3600" w:hanging="360"/>
      </w:pPr>
      <w:rPr>
        <w:rFonts w:hint="default" w:ascii="Arial" w:hAnsi="Arial"/>
      </w:rPr>
    </w:lvl>
    <w:lvl w:ilvl="5" w:tplc="C3122DD8" w:tentative="1">
      <w:start w:val="1"/>
      <w:numFmt w:val="bullet"/>
      <w:lvlText w:val="•"/>
      <w:lvlJc w:val="left"/>
      <w:pPr>
        <w:tabs>
          <w:tab w:val="num" w:pos="4320"/>
        </w:tabs>
        <w:ind w:left="4320" w:hanging="360"/>
      </w:pPr>
      <w:rPr>
        <w:rFonts w:hint="default" w:ascii="Arial" w:hAnsi="Arial"/>
      </w:rPr>
    </w:lvl>
    <w:lvl w:ilvl="6" w:tplc="382096C4" w:tentative="1">
      <w:start w:val="1"/>
      <w:numFmt w:val="bullet"/>
      <w:lvlText w:val="•"/>
      <w:lvlJc w:val="left"/>
      <w:pPr>
        <w:tabs>
          <w:tab w:val="num" w:pos="5040"/>
        </w:tabs>
        <w:ind w:left="5040" w:hanging="360"/>
      </w:pPr>
      <w:rPr>
        <w:rFonts w:hint="default" w:ascii="Arial" w:hAnsi="Arial"/>
      </w:rPr>
    </w:lvl>
    <w:lvl w:ilvl="7" w:tplc="81E011BA" w:tentative="1">
      <w:start w:val="1"/>
      <w:numFmt w:val="bullet"/>
      <w:lvlText w:val="•"/>
      <w:lvlJc w:val="left"/>
      <w:pPr>
        <w:tabs>
          <w:tab w:val="num" w:pos="5760"/>
        </w:tabs>
        <w:ind w:left="5760" w:hanging="360"/>
      </w:pPr>
      <w:rPr>
        <w:rFonts w:hint="default" w:ascii="Arial" w:hAnsi="Arial"/>
      </w:rPr>
    </w:lvl>
    <w:lvl w:ilvl="8" w:tplc="574454BC"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74897065"/>
    <w:multiLevelType w:val="hybridMultilevel"/>
    <w:tmpl w:val="4DCAA638"/>
    <w:lvl w:ilvl="0" w:tplc="31DAC36A">
      <w:start w:val="1"/>
      <w:numFmt w:val="bullet"/>
      <w:lvlText w:val=""/>
      <w:lvlJc w:val="left"/>
      <w:pPr>
        <w:tabs>
          <w:tab w:val="num" w:pos="720"/>
        </w:tabs>
        <w:ind w:left="720" w:hanging="360"/>
      </w:pPr>
      <w:rPr>
        <w:rFonts w:hint="default" w:ascii="Wingdings" w:hAnsi="Wingdings"/>
      </w:rPr>
    </w:lvl>
    <w:lvl w:ilvl="1" w:tplc="542A3DC8" w:tentative="1">
      <w:start w:val="1"/>
      <w:numFmt w:val="bullet"/>
      <w:lvlText w:val=""/>
      <w:lvlJc w:val="left"/>
      <w:pPr>
        <w:tabs>
          <w:tab w:val="num" w:pos="1440"/>
        </w:tabs>
        <w:ind w:left="1440" w:hanging="360"/>
      </w:pPr>
      <w:rPr>
        <w:rFonts w:hint="default" w:ascii="Wingdings" w:hAnsi="Wingdings"/>
      </w:rPr>
    </w:lvl>
    <w:lvl w:ilvl="2" w:tplc="78F609A8" w:tentative="1">
      <w:start w:val="1"/>
      <w:numFmt w:val="bullet"/>
      <w:lvlText w:val=""/>
      <w:lvlJc w:val="left"/>
      <w:pPr>
        <w:tabs>
          <w:tab w:val="num" w:pos="2160"/>
        </w:tabs>
        <w:ind w:left="2160" w:hanging="360"/>
      </w:pPr>
      <w:rPr>
        <w:rFonts w:hint="default" w:ascii="Wingdings" w:hAnsi="Wingdings"/>
      </w:rPr>
    </w:lvl>
    <w:lvl w:ilvl="3" w:tplc="B2CA7402" w:tentative="1">
      <w:start w:val="1"/>
      <w:numFmt w:val="bullet"/>
      <w:lvlText w:val=""/>
      <w:lvlJc w:val="left"/>
      <w:pPr>
        <w:tabs>
          <w:tab w:val="num" w:pos="2880"/>
        </w:tabs>
        <w:ind w:left="2880" w:hanging="360"/>
      </w:pPr>
      <w:rPr>
        <w:rFonts w:hint="default" w:ascii="Wingdings" w:hAnsi="Wingdings"/>
      </w:rPr>
    </w:lvl>
    <w:lvl w:ilvl="4" w:tplc="CA686DD4" w:tentative="1">
      <w:start w:val="1"/>
      <w:numFmt w:val="bullet"/>
      <w:lvlText w:val=""/>
      <w:lvlJc w:val="left"/>
      <w:pPr>
        <w:tabs>
          <w:tab w:val="num" w:pos="3600"/>
        </w:tabs>
        <w:ind w:left="3600" w:hanging="360"/>
      </w:pPr>
      <w:rPr>
        <w:rFonts w:hint="default" w:ascii="Wingdings" w:hAnsi="Wingdings"/>
      </w:rPr>
    </w:lvl>
    <w:lvl w:ilvl="5" w:tplc="C36C8B1E" w:tentative="1">
      <w:start w:val="1"/>
      <w:numFmt w:val="bullet"/>
      <w:lvlText w:val=""/>
      <w:lvlJc w:val="left"/>
      <w:pPr>
        <w:tabs>
          <w:tab w:val="num" w:pos="4320"/>
        </w:tabs>
        <w:ind w:left="4320" w:hanging="360"/>
      </w:pPr>
      <w:rPr>
        <w:rFonts w:hint="default" w:ascii="Wingdings" w:hAnsi="Wingdings"/>
      </w:rPr>
    </w:lvl>
    <w:lvl w:ilvl="6" w:tplc="98CC45EA" w:tentative="1">
      <w:start w:val="1"/>
      <w:numFmt w:val="bullet"/>
      <w:lvlText w:val=""/>
      <w:lvlJc w:val="left"/>
      <w:pPr>
        <w:tabs>
          <w:tab w:val="num" w:pos="5040"/>
        </w:tabs>
        <w:ind w:left="5040" w:hanging="360"/>
      </w:pPr>
      <w:rPr>
        <w:rFonts w:hint="default" w:ascii="Wingdings" w:hAnsi="Wingdings"/>
      </w:rPr>
    </w:lvl>
    <w:lvl w:ilvl="7" w:tplc="7520C638" w:tentative="1">
      <w:start w:val="1"/>
      <w:numFmt w:val="bullet"/>
      <w:lvlText w:val=""/>
      <w:lvlJc w:val="left"/>
      <w:pPr>
        <w:tabs>
          <w:tab w:val="num" w:pos="5760"/>
        </w:tabs>
        <w:ind w:left="5760" w:hanging="360"/>
      </w:pPr>
      <w:rPr>
        <w:rFonts w:hint="default" w:ascii="Wingdings" w:hAnsi="Wingdings"/>
      </w:rPr>
    </w:lvl>
    <w:lvl w:ilvl="8" w:tplc="04F23604" w:tentative="1">
      <w:start w:val="1"/>
      <w:numFmt w:val="bullet"/>
      <w:lvlText w:val=""/>
      <w:lvlJc w:val="left"/>
      <w:pPr>
        <w:tabs>
          <w:tab w:val="num" w:pos="6480"/>
        </w:tabs>
        <w:ind w:left="6480" w:hanging="360"/>
      </w:pPr>
      <w:rPr>
        <w:rFonts w:hint="default" w:ascii="Wingdings" w:hAnsi="Wingdings"/>
      </w:rPr>
    </w:lvl>
  </w:abstractNum>
  <w:num w:numId="1" w16cid:durableId="36051450">
    <w:abstractNumId w:val="4"/>
  </w:num>
  <w:num w:numId="2" w16cid:durableId="1965113455">
    <w:abstractNumId w:val="2"/>
  </w:num>
  <w:num w:numId="3" w16cid:durableId="1722092175">
    <w:abstractNumId w:val="0"/>
  </w:num>
  <w:num w:numId="4" w16cid:durableId="777608042">
    <w:abstractNumId w:val="1"/>
  </w:num>
  <w:num w:numId="5" w16cid:durableId="2093811322">
    <w:abstractNumId w:val="3"/>
  </w:num>
  <w:num w:numId="6" w16cid:durableId="1610893651">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trackRevisions w:val="true"/>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D63"/>
    <w:rsid w:val="00010D9D"/>
    <w:rsid w:val="000160F6"/>
    <w:rsid w:val="0001694A"/>
    <w:rsid w:val="00025896"/>
    <w:rsid w:val="0002631D"/>
    <w:rsid w:val="0002783B"/>
    <w:rsid w:val="000319E6"/>
    <w:rsid w:val="0003455F"/>
    <w:rsid w:val="00046617"/>
    <w:rsid w:val="000517FD"/>
    <w:rsid w:val="00054184"/>
    <w:rsid w:val="00055695"/>
    <w:rsid w:val="0007148D"/>
    <w:rsid w:val="0008038B"/>
    <w:rsid w:val="000952B9"/>
    <w:rsid w:val="000A1D06"/>
    <w:rsid w:val="000A5FB5"/>
    <w:rsid w:val="000A651F"/>
    <w:rsid w:val="000B473B"/>
    <w:rsid w:val="000B60EE"/>
    <w:rsid w:val="000C1CE0"/>
    <w:rsid w:val="000C2630"/>
    <w:rsid w:val="000C3EE3"/>
    <w:rsid w:val="000D2F0B"/>
    <w:rsid w:val="000E331E"/>
    <w:rsid w:val="000F023F"/>
    <w:rsid w:val="001367AC"/>
    <w:rsid w:val="00163DC7"/>
    <w:rsid w:val="001660F5"/>
    <w:rsid w:val="0017464E"/>
    <w:rsid w:val="001846FA"/>
    <w:rsid w:val="001902A1"/>
    <w:rsid w:val="00194F4E"/>
    <w:rsid w:val="00195004"/>
    <w:rsid w:val="001A3308"/>
    <w:rsid w:val="001A6DCA"/>
    <w:rsid w:val="001B238A"/>
    <w:rsid w:val="001B25C0"/>
    <w:rsid w:val="001B430A"/>
    <w:rsid w:val="001B574C"/>
    <w:rsid w:val="001D287C"/>
    <w:rsid w:val="001D2CC6"/>
    <w:rsid w:val="001E7194"/>
    <w:rsid w:val="001F1548"/>
    <w:rsid w:val="001F16DF"/>
    <w:rsid w:val="001F2F0D"/>
    <w:rsid w:val="001F388C"/>
    <w:rsid w:val="00206AB5"/>
    <w:rsid w:val="0021275E"/>
    <w:rsid w:val="002153A9"/>
    <w:rsid w:val="00222BC7"/>
    <w:rsid w:val="00226020"/>
    <w:rsid w:val="0022777E"/>
    <w:rsid w:val="0023058E"/>
    <w:rsid w:val="0025449C"/>
    <w:rsid w:val="002548B6"/>
    <w:rsid w:val="00255F74"/>
    <w:rsid w:val="00264E02"/>
    <w:rsid w:val="002748E3"/>
    <w:rsid w:val="00282111"/>
    <w:rsid w:val="00284962"/>
    <w:rsid w:val="00284AB8"/>
    <w:rsid w:val="00294D3C"/>
    <w:rsid w:val="002A1707"/>
    <w:rsid w:val="002A1F3B"/>
    <w:rsid w:val="002A4544"/>
    <w:rsid w:val="002C177B"/>
    <w:rsid w:val="002F4AE9"/>
    <w:rsid w:val="002F5213"/>
    <w:rsid w:val="003106C3"/>
    <w:rsid w:val="0031368E"/>
    <w:rsid w:val="00315A68"/>
    <w:rsid w:val="00321347"/>
    <w:rsid w:val="00332024"/>
    <w:rsid w:val="003329E0"/>
    <w:rsid w:val="00333B0D"/>
    <w:rsid w:val="003353C6"/>
    <w:rsid w:val="0033658E"/>
    <w:rsid w:val="003367FB"/>
    <w:rsid w:val="00344D63"/>
    <w:rsid w:val="00345F33"/>
    <w:rsid w:val="003476E6"/>
    <w:rsid w:val="0035417F"/>
    <w:rsid w:val="00376A4A"/>
    <w:rsid w:val="00385DA0"/>
    <w:rsid w:val="00390562"/>
    <w:rsid w:val="003A227D"/>
    <w:rsid w:val="003A2DAA"/>
    <w:rsid w:val="003B5718"/>
    <w:rsid w:val="003C18E8"/>
    <w:rsid w:val="003C3E7D"/>
    <w:rsid w:val="003C66FC"/>
    <w:rsid w:val="003D6A72"/>
    <w:rsid w:val="003F2689"/>
    <w:rsid w:val="004015F5"/>
    <w:rsid w:val="00401622"/>
    <w:rsid w:val="004048C7"/>
    <w:rsid w:val="0041046E"/>
    <w:rsid w:val="0041736D"/>
    <w:rsid w:val="00427622"/>
    <w:rsid w:val="00430314"/>
    <w:rsid w:val="00482049"/>
    <w:rsid w:val="00483A68"/>
    <w:rsid w:val="004C58BA"/>
    <w:rsid w:val="004D0201"/>
    <w:rsid w:val="004D14D6"/>
    <w:rsid w:val="004E5697"/>
    <w:rsid w:val="004F166A"/>
    <w:rsid w:val="004F2FDD"/>
    <w:rsid w:val="004F7271"/>
    <w:rsid w:val="0050281C"/>
    <w:rsid w:val="00504BFC"/>
    <w:rsid w:val="00507324"/>
    <w:rsid w:val="005119C7"/>
    <w:rsid w:val="00516A3B"/>
    <w:rsid w:val="00540A59"/>
    <w:rsid w:val="005418F7"/>
    <w:rsid w:val="00543635"/>
    <w:rsid w:val="0055403A"/>
    <w:rsid w:val="00564189"/>
    <w:rsid w:val="005813F0"/>
    <w:rsid w:val="00585D19"/>
    <w:rsid w:val="00586DAA"/>
    <w:rsid w:val="005947E2"/>
    <w:rsid w:val="005A403D"/>
    <w:rsid w:val="005C1FC3"/>
    <w:rsid w:val="005D0575"/>
    <w:rsid w:val="005D4FCC"/>
    <w:rsid w:val="005F059D"/>
    <w:rsid w:val="005F224E"/>
    <w:rsid w:val="005F4A3C"/>
    <w:rsid w:val="005F571B"/>
    <w:rsid w:val="00627256"/>
    <w:rsid w:val="00634D23"/>
    <w:rsid w:val="00636222"/>
    <w:rsid w:val="0063778C"/>
    <w:rsid w:val="00640F95"/>
    <w:rsid w:val="00642C2A"/>
    <w:rsid w:val="00650666"/>
    <w:rsid w:val="00651262"/>
    <w:rsid w:val="00653D7B"/>
    <w:rsid w:val="006656AF"/>
    <w:rsid w:val="0066752B"/>
    <w:rsid w:val="00673819"/>
    <w:rsid w:val="00674467"/>
    <w:rsid w:val="00685511"/>
    <w:rsid w:val="006A751F"/>
    <w:rsid w:val="006B3DAA"/>
    <w:rsid w:val="006C236E"/>
    <w:rsid w:val="006C7D7A"/>
    <w:rsid w:val="006E0562"/>
    <w:rsid w:val="006E05F7"/>
    <w:rsid w:val="006E7916"/>
    <w:rsid w:val="006F7B3F"/>
    <w:rsid w:val="0071030C"/>
    <w:rsid w:val="00710933"/>
    <w:rsid w:val="007153BE"/>
    <w:rsid w:val="00727870"/>
    <w:rsid w:val="0073059F"/>
    <w:rsid w:val="007317F9"/>
    <w:rsid w:val="00735A6A"/>
    <w:rsid w:val="00743F5B"/>
    <w:rsid w:val="007712B6"/>
    <w:rsid w:val="0077484A"/>
    <w:rsid w:val="00782598"/>
    <w:rsid w:val="00783312"/>
    <w:rsid w:val="007836C1"/>
    <w:rsid w:val="007A2D51"/>
    <w:rsid w:val="007A7A51"/>
    <w:rsid w:val="007B4D0A"/>
    <w:rsid w:val="007B5192"/>
    <w:rsid w:val="007D2CE5"/>
    <w:rsid w:val="007D3A91"/>
    <w:rsid w:val="007D3BDB"/>
    <w:rsid w:val="007D73A1"/>
    <w:rsid w:val="007E2BAA"/>
    <w:rsid w:val="007F41CC"/>
    <w:rsid w:val="007F5F13"/>
    <w:rsid w:val="00846BB6"/>
    <w:rsid w:val="00862CC9"/>
    <w:rsid w:val="00871C71"/>
    <w:rsid w:val="00881288"/>
    <w:rsid w:val="008A36EB"/>
    <w:rsid w:val="008B0ED9"/>
    <w:rsid w:val="008B3A94"/>
    <w:rsid w:val="008B77C0"/>
    <w:rsid w:val="008D20BE"/>
    <w:rsid w:val="008E1AE0"/>
    <w:rsid w:val="008E6A16"/>
    <w:rsid w:val="008F774D"/>
    <w:rsid w:val="00900070"/>
    <w:rsid w:val="00906A0E"/>
    <w:rsid w:val="0090784B"/>
    <w:rsid w:val="00914B78"/>
    <w:rsid w:val="00915AC3"/>
    <w:rsid w:val="00926712"/>
    <w:rsid w:val="00932A02"/>
    <w:rsid w:val="00942031"/>
    <w:rsid w:val="009425C0"/>
    <w:rsid w:val="00991256"/>
    <w:rsid w:val="009B08EA"/>
    <w:rsid w:val="009B57EB"/>
    <w:rsid w:val="009D709D"/>
    <w:rsid w:val="009D7521"/>
    <w:rsid w:val="009E0656"/>
    <w:rsid w:val="009F22AE"/>
    <w:rsid w:val="009F23A8"/>
    <w:rsid w:val="00A0001F"/>
    <w:rsid w:val="00A05821"/>
    <w:rsid w:val="00A07F5F"/>
    <w:rsid w:val="00A33DE2"/>
    <w:rsid w:val="00A372D9"/>
    <w:rsid w:val="00A425F4"/>
    <w:rsid w:val="00A47F7F"/>
    <w:rsid w:val="00A552AF"/>
    <w:rsid w:val="00A56371"/>
    <w:rsid w:val="00A569CD"/>
    <w:rsid w:val="00A623F5"/>
    <w:rsid w:val="00A727FF"/>
    <w:rsid w:val="00A77A14"/>
    <w:rsid w:val="00A82FAA"/>
    <w:rsid w:val="00A87012"/>
    <w:rsid w:val="00A955D1"/>
    <w:rsid w:val="00A966EE"/>
    <w:rsid w:val="00A96941"/>
    <w:rsid w:val="00AD436D"/>
    <w:rsid w:val="00AE2A6B"/>
    <w:rsid w:val="00AE7A29"/>
    <w:rsid w:val="00B11E81"/>
    <w:rsid w:val="00B22269"/>
    <w:rsid w:val="00B35F97"/>
    <w:rsid w:val="00B510D8"/>
    <w:rsid w:val="00B56EAD"/>
    <w:rsid w:val="00B60AD1"/>
    <w:rsid w:val="00B71DA7"/>
    <w:rsid w:val="00B82DB3"/>
    <w:rsid w:val="00B8503C"/>
    <w:rsid w:val="00B91C85"/>
    <w:rsid w:val="00B95990"/>
    <w:rsid w:val="00BA454D"/>
    <w:rsid w:val="00BA485D"/>
    <w:rsid w:val="00BA4BB1"/>
    <w:rsid w:val="00BB1553"/>
    <w:rsid w:val="00BC7BAC"/>
    <w:rsid w:val="00BE4A9D"/>
    <w:rsid w:val="00BE6F2A"/>
    <w:rsid w:val="00BF7B08"/>
    <w:rsid w:val="00C06A35"/>
    <w:rsid w:val="00C20115"/>
    <w:rsid w:val="00C3456C"/>
    <w:rsid w:val="00C35485"/>
    <w:rsid w:val="00C52148"/>
    <w:rsid w:val="00C53A43"/>
    <w:rsid w:val="00C633FD"/>
    <w:rsid w:val="00C64649"/>
    <w:rsid w:val="00C6538E"/>
    <w:rsid w:val="00C77ED0"/>
    <w:rsid w:val="00C810E3"/>
    <w:rsid w:val="00C82E95"/>
    <w:rsid w:val="00C83AB1"/>
    <w:rsid w:val="00C85652"/>
    <w:rsid w:val="00C86B3B"/>
    <w:rsid w:val="00C974EF"/>
    <w:rsid w:val="00CA105A"/>
    <w:rsid w:val="00CA1FC4"/>
    <w:rsid w:val="00CB157A"/>
    <w:rsid w:val="00CC18C5"/>
    <w:rsid w:val="00CC50C2"/>
    <w:rsid w:val="00CD60BC"/>
    <w:rsid w:val="00CF077E"/>
    <w:rsid w:val="00D22F76"/>
    <w:rsid w:val="00D3102A"/>
    <w:rsid w:val="00D36DE8"/>
    <w:rsid w:val="00D45E88"/>
    <w:rsid w:val="00D46BD6"/>
    <w:rsid w:val="00D55343"/>
    <w:rsid w:val="00D568EA"/>
    <w:rsid w:val="00D60E0E"/>
    <w:rsid w:val="00D64849"/>
    <w:rsid w:val="00D7711A"/>
    <w:rsid w:val="00D8029E"/>
    <w:rsid w:val="00D95CDB"/>
    <w:rsid w:val="00DB2008"/>
    <w:rsid w:val="00DC1E3B"/>
    <w:rsid w:val="00DD4210"/>
    <w:rsid w:val="00DE44C7"/>
    <w:rsid w:val="00DE540C"/>
    <w:rsid w:val="00DF0198"/>
    <w:rsid w:val="00DF5078"/>
    <w:rsid w:val="00E05F56"/>
    <w:rsid w:val="00E12CD8"/>
    <w:rsid w:val="00E172C7"/>
    <w:rsid w:val="00E21E8C"/>
    <w:rsid w:val="00E22280"/>
    <w:rsid w:val="00E26891"/>
    <w:rsid w:val="00E351C8"/>
    <w:rsid w:val="00E355BE"/>
    <w:rsid w:val="00E412E3"/>
    <w:rsid w:val="00E459BC"/>
    <w:rsid w:val="00E538CB"/>
    <w:rsid w:val="00E560B9"/>
    <w:rsid w:val="00E70ECA"/>
    <w:rsid w:val="00E937AC"/>
    <w:rsid w:val="00E95480"/>
    <w:rsid w:val="00EB64C5"/>
    <w:rsid w:val="00EC41DE"/>
    <w:rsid w:val="00EC4363"/>
    <w:rsid w:val="00ED30B4"/>
    <w:rsid w:val="00ED5ABD"/>
    <w:rsid w:val="00EF0BCD"/>
    <w:rsid w:val="00EF704C"/>
    <w:rsid w:val="00F04A46"/>
    <w:rsid w:val="00F0651E"/>
    <w:rsid w:val="00F07DCD"/>
    <w:rsid w:val="00F101F1"/>
    <w:rsid w:val="00F17829"/>
    <w:rsid w:val="00F20494"/>
    <w:rsid w:val="00F43EC1"/>
    <w:rsid w:val="00F47CFE"/>
    <w:rsid w:val="00F50164"/>
    <w:rsid w:val="00F50B68"/>
    <w:rsid w:val="00F51FB4"/>
    <w:rsid w:val="00F55441"/>
    <w:rsid w:val="00F66777"/>
    <w:rsid w:val="00F67F6A"/>
    <w:rsid w:val="00F90FDD"/>
    <w:rsid w:val="00F93583"/>
    <w:rsid w:val="00F94BA4"/>
    <w:rsid w:val="00F95D2B"/>
    <w:rsid w:val="00F975EB"/>
    <w:rsid w:val="00FB3EFB"/>
    <w:rsid w:val="00FC34A1"/>
    <w:rsid w:val="00FC583E"/>
    <w:rsid w:val="00FD6B79"/>
    <w:rsid w:val="00FE1872"/>
    <w:rsid w:val="00FE6654"/>
    <w:rsid w:val="00FF04DD"/>
    <w:rsid w:val="00FF0707"/>
    <w:rsid w:val="00FF4723"/>
    <w:rsid w:val="00FF6AF4"/>
    <w:rsid w:val="01DA67F6"/>
    <w:rsid w:val="02591A75"/>
    <w:rsid w:val="02F68E10"/>
    <w:rsid w:val="0430C0FE"/>
    <w:rsid w:val="055C21E9"/>
    <w:rsid w:val="057B2320"/>
    <w:rsid w:val="0592F194"/>
    <w:rsid w:val="06222A83"/>
    <w:rsid w:val="067FC769"/>
    <w:rsid w:val="06DAEF06"/>
    <w:rsid w:val="07890A12"/>
    <w:rsid w:val="08B5036C"/>
    <w:rsid w:val="0A0B9CE3"/>
    <w:rsid w:val="0AC50966"/>
    <w:rsid w:val="0B01CCA6"/>
    <w:rsid w:val="0DA5D7B0"/>
    <w:rsid w:val="0EF8477D"/>
    <w:rsid w:val="0F2204D1"/>
    <w:rsid w:val="0FC3FAF9"/>
    <w:rsid w:val="1148FB68"/>
    <w:rsid w:val="122D048D"/>
    <w:rsid w:val="12A4AD66"/>
    <w:rsid w:val="13498F2C"/>
    <w:rsid w:val="138A8089"/>
    <w:rsid w:val="13C1B15F"/>
    <w:rsid w:val="14235527"/>
    <w:rsid w:val="1808D429"/>
    <w:rsid w:val="180BAAED"/>
    <w:rsid w:val="191D1D42"/>
    <w:rsid w:val="19C9934A"/>
    <w:rsid w:val="1ACE1CE2"/>
    <w:rsid w:val="1C1FC8B4"/>
    <w:rsid w:val="1C5F3AEA"/>
    <w:rsid w:val="1C7F803F"/>
    <w:rsid w:val="1CD7DD2C"/>
    <w:rsid w:val="1E47713C"/>
    <w:rsid w:val="1E7810DE"/>
    <w:rsid w:val="1E84AEE0"/>
    <w:rsid w:val="1E8750AC"/>
    <w:rsid w:val="1F12D04C"/>
    <w:rsid w:val="1F76E010"/>
    <w:rsid w:val="1F9B4469"/>
    <w:rsid w:val="204D6E98"/>
    <w:rsid w:val="209EC717"/>
    <w:rsid w:val="20D00D6C"/>
    <w:rsid w:val="20F34CF7"/>
    <w:rsid w:val="2133B62B"/>
    <w:rsid w:val="21759C5A"/>
    <w:rsid w:val="21C6B237"/>
    <w:rsid w:val="21E53856"/>
    <w:rsid w:val="2213F8D0"/>
    <w:rsid w:val="221A9DF1"/>
    <w:rsid w:val="247590C2"/>
    <w:rsid w:val="2553AC74"/>
    <w:rsid w:val="25D21746"/>
    <w:rsid w:val="2604C710"/>
    <w:rsid w:val="26BB0565"/>
    <w:rsid w:val="26C0AB00"/>
    <w:rsid w:val="2703CCEA"/>
    <w:rsid w:val="276749D9"/>
    <w:rsid w:val="2778B685"/>
    <w:rsid w:val="280599B7"/>
    <w:rsid w:val="280DBDB4"/>
    <w:rsid w:val="283DF609"/>
    <w:rsid w:val="2886BD3F"/>
    <w:rsid w:val="290847B4"/>
    <w:rsid w:val="29599A99"/>
    <w:rsid w:val="29B68C7E"/>
    <w:rsid w:val="29ED225B"/>
    <w:rsid w:val="29FD6BA3"/>
    <w:rsid w:val="2A48D5A2"/>
    <w:rsid w:val="2AA8BBAA"/>
    <w:rsid w:val="2BA1B3BA"/>
    <w:rsid w:val="2BC82CBD"/>
    <w:rsid w:val="2C4FD247"/>
    <w:rsid w:val="2CA02A4F"/>
    <w:rsid w:val="2D901EE1"/>
    <w:rsid w:val="2DDDDB95"/>
    <w:rsid w:val="2E578433"/>
    <w:rsid w:val="2E852AE3"/>
    <w:rsid w:val="2EDDE4BA"/>
    <w:rsid w:val="2FAE1EAC"/>
    <w:rsid w:val="2FBE1A80"/>
    <w:rsid w:val="304104E9"/>
    <w:rsid w:val="30619A10"/>
    <w:rsid w:val="30A22AF9"/>
    <w:rsid w:val="30FCF849"/>
    <w:rsid w:val="31E51328"/>
    <w:rsid w:val="3217D703"/>
    <w:rsid w:val="3335D0F2"/>
    <w:rsid w:val="33693A91"/>
    <w:rsid w:val="346E3424"/>
    <w:rsid w:val="34A34FF0"/>
    <w:rsid w:val="34FDDBCE"/>
    <w:rsid w:val="356EC009"/>
    <w:rsid w:val="37FFEAD8"/>
    <w:rsid w:val="38A0A833"/>
    <w:rsid w:val="399E0054"/>
    <w:rsid w:val="3A80094F"/>
    <w:rsid w:val="3E4BA18C"/>
    <w:rsid w:val="3E5B11B5"/>
    <w:rsid w:val="3E70F8DA"/>
    <w:rsid w:val="3EF4D41A"/>
    <w:rsid w:val="3F19D83C"/>
    <w:rsid w:val="3FA698EC"/>
    <w:rsid w:val="3FC40A23"/>
    <w:rsid w:val="412BF0C3"/>
    <w:rsid w:val="41F8BB3B"/>
    <w:rsid w:val="4252E5D3"/>
    <w:rsid w:val="42B8B8A2"/>
    <w:rsid w:val="43D76F6B"/>
    <w:rsid w:val="444F7E85"/>
    <w:rsid w:val="44D09297"/>
    <w:rsid w:val="451DADDD"/>
    <w:rsid w:val="4530861D"/>
    <w:rsid w:val="4677C853"/>
    <w:rsid w:val="46B4C8ED"/>
    <w:rsid w:val="46F1EADF"/>
    <w:rsid w:val="4782DF3F"/>
    <w:rsid w:val="47920319"/>
    <w:rsid w:val="47A4E9FA"/>
    <w:rsid w:val="47CE2063"/>
    <w:rsid w:val="48585EFD"/>
    <w:rsid w:val="49A32E61"/>
    <w:rsid w:val="4A0CC96E"/>
    <w:rsid w:val="4A400BBF"/>
    <w:rsid w:val="4C81EBBC"/>
    <w:rsid w:val="4DBCF6FD"/>
    <w:rsid w:val="4E17E4F2"/>
    <w:rsid w:val="4FF3F745"/>
    <w:rsid w:val="5078B139"/>
    <w:rsid w:val="5161B67F"/>
    <w:rsid w:val="51C5369B"/>
    <w:rsid w:val="523A708D"/>
    <w:rsid w:val="52AA1807"/>
    <w:rsid w:val="52AAD044"/>
    <w:rsid w:val="52C1CCDA"/>
    <w:rsid w:val="52EB991D"/>
    <w:rsid w:val="53491E69"/>
    <w:rsid w:val="539D4A43"/>
    <w:rsid w:val="53A82344"/>
    <w:rsid w:val="5444A73F"/>
    <w:rsid w:val="54DB1492"/>
    <w:rsid w:val="54EC0FA8"/>
    <w:rsid w:val="553CD028"/>
    <w:rsid w:val="558B2108"/>
    <w:rsid w:val="55BCB5A3"/>
    <w:rsid w:val="567FE733"/>
    <w:rsid w:val="56F37214"/>
    <w:rsid w:val="56F3ACE7"/>
    <w:rsid w:val="56FB1167"/>
    <w:rsid w:val="574FA3B7"/>
    <w:rsid w:val="57E7E6B6"/>
    <w:rsid w:val="581AA090"/>
    <w:rsid w:val="581BB794"/>
    <w:rsid w:val="588A8645"/>
    <w:rsid w:val="5896E1C8"/>
    <w:rsid w:val="58B2C222"/>
    <w:rsid w:val="58E03F78"/>
    <w:rsid w:val="58F1FEAA"/>
    <w:rsid w:val="593607BB"/>
    <w:rsid w:val="5A24343B"/>
    <w:rsid w:val="5A57B2BD"/>
    <w:rsid w:val="5ACA0DC0"/>
    <w:rsid w:val="5B52653A"/>
    <w:rsid w:val="5BEEFC57"/>
    <w:rsid w:val="5C065C1A"/>
    <w:rsid w:val="5D0A80B1"/>
    <w:rsid w:val="5DACA680"/>
    <w:rsid w:val="5FA101A9"/>
    <w:rsid w:val="5FD72386"/>
    <w:rsid w:val="603055A1"/>
    <w:rsid w:val="618D4250"/>
    <w:rsid w:val="61B5A730"/>
    <w:rsid w:val="61BAAB61"/>
    <w:rsid w:val="6206B210"/>
    <w:rsid w:val="62F08957"/>
    <w:rsid w:val="635C125D"/>
    <w:rsid w:val="635E6A3B"/>
    <w:rsid w:val="63E1CB4A"/>
    <w:rsid w:val="63E9EC0D"/>
    <w:rsid w:val="642FD738"/>
    <w:rsid w:val="651D4B0F"/>
    <w:rsid w:val="65895AB7"/>
    <w:rsid w:val="65DCCD22"/>
    <w:rsid w:val="660B38E3"/>
    <w:rsid w:val="673CD94E"/>
    <w:rsid w:val="67A4BD59"/>
    <w:rsid w:val="686BB2CD"/>
    <w:rsid w:val="68ACF3A6"/>
    <w:rsid w:val="695CF17B"/>
    <w:rsid w:val="697A0CA4"/>
    <w:rsid w:val="6B3F4531"/>
    <w:rsid w:val="6E716D39"/>
    <w:rsid w:val="6F4CA2E8"/>
    <w:rsid w:val="70CCBBCF"/>
    <w:rsid w:val="7105693D"/>
    <w:rsid w:val="710C330D"/>
    <w:rsid w:val="718D3594"/>
    <w:rsid w:val="71A3C8AD"/>
    <w:rsid w:val="71E4AD74"/>
    <w:rsid w:val="71E4F979"/>
    <w:rsid w:val="726C7F44"/>
    <w:rsid w:val="73EA3BFE"/>
    <w:rsid w:val="748506C8"/>
    <w:rsid w:val="756F5E0C"/>
    <w:rsid w:val="75A5155A"/>
    <w:rsid w:val="75AB86C0"/>
    <w:rsid w:val="75B88FA1"/>
    <w:rsid w:val="7618D81F"/>
    <w:rsid w:val="766BF87B"/>
    <w:rsid w:val="76E1DD19"/>
    <w:rsid w:val="77151A0E"/>
    <w:rsid w:val="77C1D5D2"/>
    <w:rsid w:val="77E94C84"/>
    <w:rsid w:val="77EDFC8F"/>
    <w:rsid w:val="78245A61"/>
    <w:rsid w:val="782CEC2A"/>
    <w:rsid w:val="7975F0A9"/>
    <w:rsid w:val="7A703833"/>
    <w:rsid w:val="7A7DD649"/>
    <w:rsid w:val="7A93EBEF"/>
    <w:rsid w:val="7ACF9593"/>
    <w:rsid w:val="7B7C0151"/>
    <w:rsid w:val="7C449578"/>
    <w:rsid w:val="7D6733CC"/>
    <w:rsid w:val="7D725DA3"/>
    <w:rsid w:val="7D8D22A7"/>
    <w:rsid w:val="7E340268"/>
    <w:rsid w:val="7E6DB98C"/>
    <w:rsid w:val="7E7E9C6F"/>
    <w:rsid w:val="7F173FB7"/>
    <w:rsid w:val="7F184661"/>
    <w:rsid w:val="7FAE4E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060F1E"/>
  <w15:chartTrackingRefBased/>
  <w15:docId w15:val="{51FF251F-CD2A-43F3-AADC-9D997F89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07DCD"/>
    <w:pPr>
      <w:spacing w:after="0" w:line="240" w:lineRule="auto"/>
      <w:ind w:left="720"/>
      <w:contextualSpacing/>
    </w:pPr>
    <w:rPr>
      <w:rFonts w:ascii="Times New Roman" w:hAnsi="Times New Roman" w:eastAsia="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D2CE5"/>
    <w:pPr>
      <w:spacing w:after="0" w:line="240" w:lineRule="auto"/>
    </w:pPr>
  </w:style>
  <w:style w:type="paragraph" w:styleId="CommentSubject">
    <w:name w:val="annotation subject"/>
    <w:basedOn w:val="CommentText"/>
    <w:next w:val="CommentText"/>
    <w:link w:val="CommentSubjectChar"/>
    <w:uiPriority w:val="99"/>
    <w:semiHidden/>
    <w:unhideWhenUsed/>
    <w:rsid w:val="00BA485D"/>
    <w:rPr>
      <w:b/>
      <w:bCs/>
    </w:rPr>
  </w:style>
  <w:style w:type="character" w:styleId="CommentSubjectChar" w:customStyle="1">
    <w:name w:val="Comment Subject Char"/>
    <w:basedOn w:val="CommentTextChar"/>
    <w:link w:val="CommentSubject"/>
    <w:uiPriority w:val="99"/>
    <w:semiHidden/>
    <w:rsid w:val="00BA485D"/>
    <w:rPr>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paragraph" w:customStyle="1">
    <w:name w:val="paragraph"/>
    <w:basedOn w:val="Normal"/>
    <w:rsid w:val="003F268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3F2689"/>
  </w:style>
  <w:style w:type="character" w:styleId="eop" w:customStyle="1">
    <w:name w:val="eop"/>
    <w:basedOn w:val="DefaultParagraphFont"/>
    <w:rsid w:val="003F2689"/>
  </w:style>
  <w:style w:type="character" w:styleId="Strong">
    <w:name w:val="Strong"/>
    <w:basedOn w:val="DefaultParagraphFont"/>
    <w:uiPriority w:val="22"/>
    <w:qFormat/>
    <w:rsid w:val="00FE1872"/>
    <w:rPr>
      <w:b/>
      <w:bCs/>
    </w:rPr>
  </w:style>
  <w:style w:type="character" w:styleId="UnresolvedMention">
    <w:name w:val="Unresolved Mention"/>
    <w:basedOn w:val="DefaultParagraphFont"/>
    <w:uiPriority w:val="99"/>
    <w:semiHidden/>
    <w:unhideWhenUsed/>
    <w:rsid w:val="00932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0868">
      <w:bodyDiv w:val="1"/>
      <w:marLeft w:val="0"/>
      <w:marRight w:val="0"/>
      <w:marTop w:val="0"/>
      <w:marBottom w:val="0"/>
      <w:divBdr>
        <w:top w:val="none" w:sz="0" w:space="0" w:color="auto"/>
        <w:left w:val="none" w:sz="0" w:space="0" w:color="auto"/>
        <w:bottom w:val="none" w:sz="0" w:space="0" w:color="auto"/>
        <w:right w:val="none" w:sz="0" w:space="0" w:color="auto"/>
      </w:divBdr>
    </w:div>
    <w:div w:id="1081096371">
      <w:bodyDiv w:val="1"/>
      <w:marLeft w:val="0"/>
      <w:marRight w:val="0"/>
      <w:marTop w:val="0"/>
      <w:marBottom w:val="0"/>
      <w:divBdr>
        <w:top w:val="none" w:sz="0" w:space="0" w:color="auto"/>
        <w:left w:val="none" w:sz="0" w:space="0" w:color="auto"/>
        <w:bottom w:val="none" w:sz="0" w:space="0" w:color="auto"/>
        <w:right w:val="none" w:sz="0" w:space="0" w:color="auto"/>
      </w:divBdr>
      <w:divsChild>
        <w:div w:id="296573492">
          <w:marLeft w:val="274"/>
          <w:marRight w:val="0"/>
          <w:marTop w:val="120"/>
          <w:marBottom w:val="0"/>
          <w:divBdr>
            <w:top w:val="none" w:sz="0" w:space="0" w:color="auto"/>
            <w:left w:val="none" w:sz="0" w:space="0" w:color="auto"/>
            <w:bottom w:val="none" w:sz="0" w:space="0" w:color="auto"/>
            <w:right w:val="none" w:sz="0" w:space="0" w:color="auto"/>
          </w:divBdr>
        </w:div>
        <w:div w:id="402260040">
          <w:marLeft w:val="274"/>
          <w:marRight w:val="0"/>
          <w:marTop w:val="120"/>
          <w:marBottom w:val="0"/>
          <w:divBdr>
            <w:top w:val="none" w:sz="0" w:space="0" w:color="auto"/>
            <w:left w:val="none" w:sz="0" w:space="0" w:color="auto"/>
            <w:bottom w:val="none" w:sz="0" w:space="0" w:color="auto"/>
            <w:right w:val="none" w:sz="0" w:space="0" w:color="auto"/>
          </w:divBdr>
        </w:div>
        <w:div w:id="1267277295">
          <w:marLeft w:val="274"/>
          <w:marRight w:val="0"/>
          <w:marTop w:val="120"/>
          <w:marBottom w:val="0"/>
          <w:divBdr>
            <w:top w:val="none" w:sz="0" w:space="0" w:color="auto"/>
            <w:left w:val="none" w:sz="0" w:space="0" w:color="auto"/>
            <w:bottom w:val="none" w:sz="0" w:space="0" w:color="auto"/>
            <w:right w:val="none" w:sz="0" w:space="0" w:color="auto"/>
          </w:divBdr>
        </w:div>
        <w:div w:id="2014797719">
          <w:marLeft w:val="274"/>
          <w:marRight w:val="0"/>
          <w:marTop w:val="120"/>
          <w:marBottom w:val="0"/>
          <w:divBdr>
            <w:top w:val="none" w:sz="0" w:space="0" w:color="auto"/>
            <w:left w:val="none" w:sz="0" w:space="0" w:color="auto"/>
            <w:bottom w:val="none" w:sz="0" w:space="0" w:color="auto"/>
            <w:right w:val="none" w:sz="0" w:space="0" w:color="auto"/>
          </w:divBdr>
        </w:div>
        <w:div w:id="2044210269">
          <w:marLeft w:val="274"/>
          <w:marRight w:val="0"/>
          <w:marTop w:val="120"/>
          <w:marBottom w:val="0"/>
          <w:divBdr>
            <w:top w:val="none" w:sz="0" w:space="0" w:color="auto"/>
            <w:left w:val="none" w:sz="0" w:space="0" w:color="auto"/>
            <w:bottom w:val="none" w:sz="0" w:space="0" w:color="auto"/>
            <w:right w:val="none" w:sz="0" w:space="0" w:color="auto"/>
          </w:divBdr>
        </w:div>
      </w:divsChild>
    </w:div>
    <w:div w:id="1491167178">
      <w:bodyDiv w:val="1"/>
      <w:marLeft w:val="0"/>
      <w:marRight w:val="0"/>
      <w:marTop w:val="0"/>
      <w:marBottom w:val="0"/>
      <w:divBdr>
        <w:top w:val="none" w:sz="0" w:space="0" w:color="auto"/>
        <w:left w:val="none" w:sz="0" w:space="0" w:color="auto"/>
        <w:bottom w:val="none" w:sz="0" w:space="0" w:color="auto"/>
        <w:right w:val="none" w:sz="0" w:space="0" w:color="auto"/>
      </w:divBdr>
      <w:divsChild>
        <w:div w:id="1329671764">
          <w:marLeft w:val="274"/>
          <w:marRight w:val="0"/>
          <w:marTop w:val="58"/>
          <w:marBottom w:val="0"/>
          <w:divBdr>
            <w:top w:val="none" w:sz="0" w:space="0" w:color="auto"/>
            <w:left w:val="none" w:sz="0" w:space="0" w:color="auto"/>
            <w:bottom w:val="none" w:sz="0" w:space="0" w:color="auto"/>
            <w:right w:val="none" w:sz="0" w:space="0" w:color="auto"/>
          </w:divBdr>
        </w:div>
      </w:divsChild>
    </w:div>
    <w:div w:id="1510679211">
      <w:bodyDiv w:val="1"/>
      <w:marLeft w:val="0"/>
      <w:marRight w:val="0"/>
      <w:marTop w:val="0"/>
      <w:marBottom w:val="0"/>
      <w:divBdr>
        <w:top w:val="none" w:sz="0" w:space="0" w:color="auto"/>
        <w:left w:val="none" w:sz="0" w:space="0" w:color="auto"/>
        <w:bottom w:val="none" w:sz="0" w:space="0" w:color="auto"/>
        <w:right w:val="none" w:sz="0" w:space="0" w:color="auto"/>
      </w:divBdr>
      <w:divsChild>
        <w:div w:id="324672360">
          <w:marLeft w:val="533"/>
          <w:marRight w:val="0"/>
          <w:marTop w:val="100"/>
          <w:marBottom w:val="0"/>
          <w:divBdr>
            <w:top w:val="none" w:sz="0" w:space="0" w:color="auto"/>
            <w:left w:val="none" w:sz="0" w:space="0" w:color="auto"/>
            <w:bottom w:val="none" w:sz="0" w:space="0" w:color="auto"/>
            <w:right w:val="none" w:sz="0" w:space="0" w:color="auto"/>
          </w:divBdr>
        </w:div>
        <w:div w:id="1239173722">
          <w:marLeft w:val="533"/>
          <w:marRight w:val="0"/>
          <w:marTop w:val="100"/>
          <w:marBottom w:val="0"/>
          <w:divBdr>
            <w:top w:val="none" w:sz="0" w:space="0" w:color="auto"/>
            <w:left w:val="none" w:sz="0" w:space="0" w:color="auto"/>
            <w:bottom w:val="none" w:sz="0" w:space="0" w:color="auto"/>
            <w:right w:val="none" w:sz="0" w:space="0" w:color="auto"/>
          </w:divBdr>
        </w:div>
        <w:div w:id="1426732735">
          <w:marLeft w:val="533"/>
          <w:marRight w:val="0"/>
          <w:marTop w:val="100"/>
          <w:marBottom w:val="0"/>
          <w:divBdr>
            <w:top w:val="none" w:sz="0" w:space="0" w:color="auto"/>
            <w:left w:val="none" w:sz="0" w:space="0" w:color="auto"/>
            <w:bottom w:val="none" w:sz="0" w:space="0" w:color="auto"/>
            <w:right w:val="none" w:sz="0" w:space="0" w:color="auto"/>
          </w:divBdr>
        </w:div>
      </w:divsChild>
    </w:div>
    <w:div w:id="1561938624">
      <w:bodyDiv w:val="1"/>
      <w:marLeft w:val="0"/>
      <w:marRight w:val="0"/>
      <w:marTop w:val="0"/>
      <w:marBottom w:val="0"/>
      <w:divBdr>
        <w:top w:val="none" w:sz="0" w:space="0" w:color="auto"/>
        <w:left w:val="none" w:sz="0" w:space="0" w:color="auto"/>
        <w:bottom w:val="none" w:sz="0" w:space="0" w:color="auto"/>
        <w:right w:val="none" w:sz="0" w:space="0" w:color="auto"/>
      </w:divBdr>
      <w:divsChild>
        <w:div w:id="1598178111">
          <w:marLeft w:val="274"/>
          <w:marRight w:val="0"/>
          <w:marTop w:val="58"/>
          <w:marBottom w:val="0"/>
          <w:divBdr>
            <w:top w:val="none" w:sz="0" w:space="0" w:color="auto"/>
            <w:left w:val="none" w:sz="0" w:space="0" w:color="auto"/>
            <w:bottom w:val="none" w:sz="0" w:space="0" w:color="auto"/>
            <w:right w:val="none" w:sz="0" w:space="0" w:color="auto"/>
          </w:divBdr>
        </w:div>
      </w:divsChild>
    </w:div>
    <w:div w:id="1574393979">
      <w:bodyDiv w:val="1"/>
      <w:marLeft w:val="0"/>
      <w:marRight w:val="0"/>
      <w:marTop w:val="0"/>
      <w:marBottom w:val="0"/>
      <w:divBdr>
        <w:top w:val="none" w:sz="0" w:space="0" w:color="auto"/>
        <w:left w:val="none" w:sz="0" w:space="0" w:color="auto"/>
        <w:bottom w:val="none" w:sz="0" w:space="0" w:color="auto"/>
        <w:right w:val="none" w:sz="0" w:space="0" w:color="auto"/>
      </w:divBdr>
      <w:divsChild>
        <w:div w:id="203255526">
          <w:marLeft w:val="0"/>
          <w:marRight w:val="0"/>
          <w:marTop w:val="0"/>
          <w:marBottom w:val="0"/>
          <w:divBdr>
            <w:top w:val="none" w:sz="0" w:space="0" w:color="auto"/>
            <w:left w:val="none" w:sz="0" w:space="0" w:color="auto"/>
            <w:bottom w:val="none" w:sz="0" w:space="0" w:color="auto"/>
            <w:right w:val="none" w:sz="0" w:space="0" w:color="auto"/>
          </w:divBdr>
        </w:div>
        <w:div w:id="407993919">
          <w:marLeft w:val="0"/>
          <w:marRight w:val="0"/>
          <w:marTop w:val="0"/>
          <w:marBottom w:val="0"/>
          <w:divBdr>
            <w:top w:val="none" w:sz="0" w:space="0" w:color="auto"/>
            <w:left w:val="none" w:sz="0" w:space="0" w:color="auto"/>
            <w:bottom w:val="none" w:sz="0" w:space="0" w:color="auto"/>
            <w:right w:val="none" w:sz="0" w:space="0" w:color="auto"/>
          </w:divBdr>
        </w:div>
      </w:divsChild>
    </w:div>
    <w:div w:id="1607300713">
      <w:bodyDiv w:val="1"/>
      <w:marLeft w:val="0"/>
      <w:marRight w:val="0"/>
      <w:marTop w:val="0"/>
      <w:marBottom w:val="0"/>
      <w:divBdr>
        <w:top w:val="none" w:sz="0" w:space="0" w:color="auto"/>
        <w:left w:val="none" w:sz="0" w:space="0" w:color="auto"/>
        <w:bottom w:val="none" w:sz="0" w:space="0" w:color="auto"/>
        <w:right w:val="none" w:sz="0" w:space="0" w:color="auto"/>
      </w:divBdr>
      <w:divsChild>
        <w:div w:id="1426681686">
          <w:marLeft w:val="274"/>
          <w:marRight w:val="0"/>
          <w:marTop w:val="58"/>
          <w:marBottom w:val="0"/>
          <w:divBdr>
            <w:top w:val="none" w:sz="0" w:space="0" w:color="auto"/>
            <w:left w:val="none" w:sz="0" w:space="0" w:color="auto"/>
            <w:bottom w:val="none" w:sz="0" w:space="0" w:color="auto"/>
            <w:right w:val="none" w:sz="0" w:space="0" w:color="auto"/>
          </w:divBdr>
        </w:div>
      </w:divsChild>
    </w:div>
    <w:div w:id="1852841132">
      <w:bodyDiv w:val="1"/>
      <w:marLeft w:val="0"/>
      <w:marRight w:val="0"/>
      <w:marTop w:val="0"/>
      <w:marBottom w:val="0"/>
      <w:divBdr>
        <w:top w:val="none" w:sz="0" w:space="0" w:color="auto"/>
        <w:left w:val="none" w:sz="0" w:space="0" w:color="auto"/>
        <w:bottom w:val="none" w:sz="0" w:space="0" w:color="auto"/>
        <w:right w:val="none" w:sz="0" w:space="0" w:color="auto"/>
      </w:divBdr>
      <w:divsChild>
        <w:div w:id="34625134">
          <w:marLeft w:val="274"/>
          <w:marRight w:val="0"/>
          <w:marTop w:val="58"/>
          <w:marBottom w:val="0"/>
          <w:divBdr>
            <w:top w:val="none" w:sz="0" w:space="0" w:color="auto"/>
            <w:left w:val="none" w:sz="0" w:space="0" w:color="auto"/>
            <w:bottom w:val="none" w:sz="0" w:space="0" w:color="auto"/>
            <w:right w:val="none" w:sz="0" w:space="0" w:color="auto"/>
          </w:divBdr>
        </w:div>
        <w:div w:id="715473087">
          <w:marLeft w:val="274"/>
          <w:marRight w:val="0"/>
          <w:marTop w:val="58"/>
          <w:marBottom w:val="0"/>
          <w:divBdr>
            <w:top w:val="none" w:sz="0" w:space="0" w:color="auto"/>
            <w:left w:val="none" w:sz="0" w:space="0" w:color="auto"/>
            <w:bottom w:val="none" w:sz="0" w:space="0" w:color="auto"/>
            <w:right w:val="none" w:sz="0" w:space="0" w:color="auto"/>
          </w:divBdr>
        </w:div>
      </w:divsChild>
    </w:div>
    <w:div w:id="186871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camerabits.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ap.org/press-releases/2023/www.ap.org." TargetMode="Externa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sony.com/press"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mailto:Caitlin.davis@sony.com" TargetMode="External" Id="rId10" /><Relationship Type="http://schemas.microsoft.com/office/2020/10/relationships/intelligence" Target="intelligence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4EBF1DA8CA6043B6CF6CCFD2D00A7E" ma:contentTypeVersion="16" ma:contentTypeDescription="Create a new document." ma:contentTypeScope="" ma:versionID="32ffe3db68bf1b904bc8305ffd9576f8">
  <xsd:schema xmlns:xsd="http://www.w3.org/2001/XMLSchema" xmlns:xs="http://www.w3.org/2001/XMLSchema" xmlns:p="http://schemas.microsoft.com/office/2006/metadata/properties" xmlns:ns1="http://schemas.microsoft.com/sharepoint/v3" xmlns:ns3="70276112-a76d-4612-a920-f64bf1aaf137" xmlns:ns4="0d2ebc4f-d280-4f85-ae91-cba1e790a25e" targetNamespace="http://schemas.microsoft.com/office/2006/metadata/properties" ma:root="true" ma:fieldsID="21261e413e71bf43c49641078e473de0" ns1:_="" ns3:_="" ns4:_="">
    <xsd:import namespace="http://schemas.microsoft.com/sharepoint/v3"/>
    <xsd:import namespace="70276112-a76d-4612-a920-f64bf1aaf137"/>
    <xsd:import namespace="0d2ebc4f-d280-4f85-ae91-cba1e790a2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_activity"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76112-a76d-4612-a920-f64bf1aaf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ebc4f-d280-4f85-ae91-cba1e790a2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70276112-a76d-4612-a920-f64bf1aaf137" xsi:nil="true"/>
  </documentManagement>
</p:properties>
</file>

<file path=customXml/itemProps1.xml><?xml version="1.0" encoding="utf-8"?>
<ds:datastoreItem xmlns:ds="http://schemas.openxmlformats.org/officeDocument/2006/customXml" ds:itemID="{EF677D5D-3854-42F1-A964-38CAF010313E}">
  <ds:schemaRefs>
    <ds:schemaRef ds:uri="http://schemas.microsoft.com/sharepoint/v3/contenttype/forms"/>
  </ds:schemaRefs>
</ds:datastoreItem>
</file>

<file path=customXml/itemProps2.xml><?xml version="1.0" encoding="utf-8"?>
<ds:datastoreItem xmlns:ds="http://schemas.openxmlformats.org/officeDocument/2006/customXml" ds:itemID="{913D0D93-0A54-4016-9C36-B58DCE1D1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276112-a76d-4612-a920-f64bf1aaf137"/>
    <ds:schemaRef ds:uri="0d2ebc4f-d280-4f85-ae91-cba1e790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A1D50E-9C71-48B9-9183-B1786DEFD649}">
  <ds:schemaRefs>
    <ds:schemaRef ds:uri="http://schemas.microsoft.com/office/2006/metadata/properties"/>
    <ds:schemaRef ds:uri="http://schemas.microsoft.com/office/infopath/2007/PartnerControls"/>
    <ds:schemaRef ds:uri="http://schemas.microsoft.com/sharepoint/v3"/>
    <ds:schemaRef ds:uri="70276112-a76d-4612-a920-f64bf1aaf13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Barrett, Callan</dc:creator>
  <keywords/>
  <dc:description/>
  <lastModifiedBy>Davis, Caitlin</lastModifiedBy>
  <revision>10</revision>
  <dcterms:created xsi:type="dcterms:W3CDTF">2023-11-21T18:37:00.0000000Z</dcterms:created>
  <dcterms:modified xsi:type="dcterms:W3CDTF">2023-11-21T19:00:28.6108014Z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0x0101009F4EBF1DA8CA6043B6CF6CCFD2D00A7E</vt:lpwstr>
  </property>
  <property fmtid="{D5CDD505-2E9C-101B-9397-08002B2CF9AE}" pid="3" name="MSIP_Label_1f8e20e6-048a-4bad-a26b-318dd1cd4d47_Enabled">
    <vt:lpwstr>true</vt:lpwstr>
  </property>
  <property fmtid="{D5CDD505-2E9C-101B-9397-08002B2CF9AE}" pid="4" name="MSIP_Label_1f8e20e6-048a-4bad-a26b-318dd1cd4d47_SetDate">
    <vt:lpwstr>2023-11-15T04:15:55Z</vt:lpwstr>
  </property>
  <property fmtid="{D5CDD505-2E9C-101B-9397-08002B2CF9AE}" pid="5" name="MSIP_Label_1f8e20e6-048a-4bad-a26b-318dd1cd4d47_Method">
    <vt:lpwstr>Privileged</vt:lpwstr>
  </property>
  <property fmtid="{D5CDD505-2E9C-101B-9397-08002B2CF9AE}" pid="6" name="MSIP_Label_1f8e20e6-048a-4bad-a26b-318dd1cd4d47_Name">
    <vt:lpwstr>1f8e20e6-048a-4bad-a26b-318dd1cd4d47</vt:lpwstr>
  </property>
  <property fmtid="{D5CDD505-2E9C-101B-9397-08002B2CF9AE}" pid="7" name="MSIP_Label_1f8e20e6-048a-4bad-a26b-318dd1cd4d47_SiteId">
    <vt:lpwstr>66c65d8a-9158-4521-a2d8-664963db48e4</vt:lpwstr>
  </property>
  <property fmtid="{D5CDD505-2E9C-101B-9397-08002B2CF9AE}" pid="8" name="MSIP_Label_1f8e20e6-048a-4bad-a26b-318dd1cd4d47_ActionId">
    <vt:lpwstr>33c6e756-2e1b-47fb-abb0-d4ec090a93c7</vt:lpwstr>
  </property>
  <property fmtid="{D5CDD505-2E9C-101B-9397-08002B2CF9AE}" pid="9" name="MSIP_Label_1f8e20e6-048a-4bad-a26b-318dd1cd4d47_ContentBits">
    <vt:lpwstr>0</vt:lpwstr>
  </property>
</Properties>
</file>